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sz w:val="24"/>
          <w:szCs w:val="24"/>
        </w:rPr>
        <w:id w:val="610479033"/>
        <w:docPartObj>
          <w:docPartGallery w:val="Cover Pages"/>
          <w:docPartUnique/>
        </w:docPartObj>
      </w:sdtPr>
      <w:sdtEndPr/>
      <w:sdtContent>
        <w:p w14:paraId="24DD7DC0" w14:textId="0AEBEE35" w:rsidR="00E419C8" w:rsidRPr="00E419C8" w:rsidRDefault="00E419C8" w:rsidP="001750B8">
          <w:pPr>
            <w:pStyle w:val="SemEspaamento"/>
            <w:rPr>
              <w:rFonts w:ascii="Times New Roman" w:hAnsi="Times New Roman" w:cs="Times New Roman"/>
              <w:noProof/>
              <w:sz w:val="24"/>
              <w:szCs w:val="24"/>
              <w:lang w:val="en-US" w:eastAsia="en-US"/>
            </w:rPr>
          </w:pPr>
          <w:r w:rsidRPr="00E419C8">
            <w:rPr>
              <w:rFonts w:ascii="Times New Roman" w:hAnsi="Times New Roman" w:cs="Times New Roman"/>
              <w:noProof/>
              <w:sz w:val="24"/>
              <w:szCs w:val="24"/>
              <w:lang w:val="en-US" w:eastAsia="en-US"/>
            </w:rPr>
            <w:drawing>
              <wp:anchor distT="0" distB="0" distL="114300" distR="114300" simplePos="0" relativeHeight="251659264" behindDoc="0" locked="0" layoutInCell="1" allowOverlap="0" wp14:anchorId="181E1783" wp14:editId="2A2E593B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0688400" cy="7545600"/>
                <wp:effectExtent l="0" t="0" r="0" b="0"/>
                <wp:wrapSquare wrapText="bothSides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ALEMDARIO UEPA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88400" cy="754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319BF36" w14:textId="6E8A3548" w:rsidR="00E419C8" w:rsidRPr="00E419C8" w:rsidRDefault="00E419C8" w:rsidP="00E419C8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419C8">
            <w:rPr>
              <w:noProof/>
              <w:sz w:val="24"/>
              <w:szCs w:val="24"/>
              <w:lang w:val="en-US" w:eastAsia="en-US"/>
            </w:rPr>
            <w:lastRenderedPageBreak/>
            <w:drawing>
              <wp:anchor distT="0" distB="0" distL="114300" distR="114300" simplePos="0" relativeHeight="251660288" behindDoc="0" locked="0" layoutInCell="1" allowOverlap="0" wp14:anchorId="405EA813" wp14:editId="2717E0E1">
                <wp:simplePos x="0" y="0"/>
                <wp:positionH relativeFrom="margin">
                  <wp:posOffset>3642995</wp:posOffset>
                </wp:positionH>
                <wp:positionV relativeFrom="margin">
                  <wp:posOffset>-281940</wp:posOffset>
                </wp:positionV>
                <wp:extent cx="2260600" cy="991235"/>
                <wp:effectExtent l="0" t="0" r="6350" b="0"/>
                <wp:wrapSquare wrapText="bothSides"/>
                <wp:docPr id="2" name="Imagem 2" descr="UEPA Campus VIII – Marabá/P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EPA Campus VIII – Marabá/Pará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0600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p w14:paraId="447A6A8C" w14:textId="49AAFAB6" w:rsidR="00815C43" w:rsidRPr="00E419C8" w:rsidRDefault="00815C43" w:rsidP="00E419C8">
      <w:pPr>
        <w:rPr>
          <w:rFonts w:ascii="Times New Roman" w:hAnsi="Times New Roman" w:cs="Times New Roman"/>
          <w:sz w:val="24"/>
          <w:szCs w:val="24"/>
        </w:rPr>
      </w:pPr>
    </w:p>
    <w:p w14:paraId="66F336C7" w14:textId="77777777" w:rsidR="00E419C8" w:rsidRDefault="00E419C8" w:rsidP="00D831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</w:p>
    <w:p w14:paraId="1A2AE930" w14:textId="1B896688" w:rsidR="00815C43" w:rsidRPr="00E419C8" w:rsidRDefault="00815C43" w:rsidP="00D831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Rubens Cardoso da Silva </w:t>
      </w:r>
      <w:r w:rsidRPr="00E419C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br/>
      </w:r>
      <w:r w:rsidRPr="00E419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US"/>
        </w:rPr>
        <w:t>Reitor</w:t>
      </w:r>
      <w:r w:rsidRPr="00E419C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br/>
      </w:r>
    </w:p>
    <w:p w14:paraId="6F1BF2CD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Clay Anderson Nunes Chagas</w:t>
      </w:r>
      <w:r w:rsidRPr="00E419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US"/>
        </w:rPr>
        <w:t xml:space="preserve"> </w:t>
      </w:r>
    </w:p>
    <w:p w14:paraId="0431DB8B" w14:textId="22A4C69C" w:rsidR="00815C43" w:rsidRPr="00E419C8" w:rsidRDefault="00815C43" w:rsidP="00D831B2">
      <w:pPr>
        <w:shd w:val="clear" w:color="auto" w:fill="FFFFFF"/>
        <w:tabs>
          <w:tab w:val="left" w:pos="1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US"/>
        </w:rPr>
        <w:t>Vice-Reitor</w:t>
      </w:r>
      <w:r w:rsidRPr="00E419C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br/>
      </w:r>
      <w:r w:rsidRPr="00E419C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br/>
      </w: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Javan</w:t>
      </w:r>
      <w:proofErr w:type="spellEnd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 Pereira Motta</w:t>
      </w: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 xml:space="preserve"> </w:t>
      </w:r>
    </w:p>
    <w:p w14:paraId="3021FECA" w14:textId="7FF46C0C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Coordenação Geral</w:t>
      </w:r>
    </w:p>
    <w:p w14:paraId="1E5E553F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</w:p>
    <w:p w14:paraId="1C20B1B5" w14:textId="6A7E6A46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Mírian</w:t>
      </w:r>
      <w:proofErr w:type="spellEnd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 Rosa Pereira</w:t>
      </w: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 xml:space="preserve"> </w:t>
      </w:r>
    </w:p>
    <w:p w14:paraId="233852F1" w14:textId="26EBCD4E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Coordenação Administrativa</w:t>
      </w:r>
    </w:p>
    <w:p w14:paraId="3F2FF204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</w:p>
    <w:p w14:paraId="5B6BB50B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Danielle Rodrigues Monteiro da Costa</w:t>
      </w: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 xml:space="preserve"> </w:t>
      </w:r>
    </w:p>
    <w:p w14:paraId="42D2ACEF" w14:textId="7F758B3E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Coordenação de Extensão</w:t>
      </w:r>
    </w:p>
    <w:p w14:paraId="7A7AE07C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</w:p>
    <w:p w14:paraId="7B299C7D" w14:textId="72A77E6F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Marinalda</w:t>
      </w:r>
      <w:proofErr w:type="spellEnd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 Gomes </w:t>
      </w: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Apinagés</w:t>
      </w:r>
      <w:proofErr w:type="spellEnd"/>
    </w:p>
    <w:p w14:paraId="73173D47" w14:textId="57030030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Secretaria Administrativa</w:t>
      </w:r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 </w:t>
      </w:r>
    </w:p>
    <w:p w14:paraId="072E9AC3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</w:p>
    <w:p w14:paraId="659BD664" w14:textId="1EAA5293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José Nilton Lopes Neres </w:t>
      </w:r>
    </w:p>
    <w:p w14:paraId="1773E566" w14:textId="7133A708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Maria José Costa Faria</w:t>
      </w:r>
    </w:p>
    <w:p w14:paraId="5C6B9B32" w14:textId="365E4AA0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Valdete Barra Pantoja da Silva</w:t>
      </w:r>
    </w:p>
    <w:p w14:paraId="21691520" w14:textId="5A61B86F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 xml:space="preserve">Assessoria Pedagógica </w:t>
      </w:r>
    </w:p>
    <w:p w14:paraId="15D019E3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</w:p>
    <w:p w14:paraId="68DAF922" w14:textId="62EC1435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Ney Carlos Pantoja de Freitas</w:t>
      </w:r>
    </w:p>
    <w:p w14:paraId="52C114B7" w14:textId="6B7DCAC4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Centro de Processamento de Dados</w:t>
      </w:r>
    </w:p>
    <w:p w14:paraId="3ABD6458" w14:textId="77777777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</w:p>
    <w:p w14:paraId="04B3FFA2" w14:textId="77777777" w:rsidR="00D831B2" w:rsidRPr="00E419C8" w:rsidRDefault="00D831B2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Rayda</w:t>
      </w:r>
      <w:proofErr w:type="spellEnd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 Lima</w:t>
      </w: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 xml:space="preserve"> </w:t>
      </w:r>
    </w:p>
    <w:p w14:paraId="08629CA8" w14:textId="77777777" w:rsidR="00D831B2" w:rsidRPr="00E419C8" w:rsidRDefault="00D831B2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Comunicação</w:t>
      </w:r>
    </w:p>
    <w:p w14:paraId="5E9B5ECF" w14:textId="77777777" w:rsidR="00D831B2" w:rsidRPr="00E419C8" w:rsidRDefault="00D831B2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</w:pPr>
    </w:p>
    <w:p w14:paraId="53E197F4" w14:textId="4A20925A" w:rsidR="00815C43" w:rsidRPr="00E419C8" w:rsidRDefault="00815C43" w:rsidP="00D831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</w:pP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Elzonete</w:t>
      </w:r>
      <w:proofErr w:type="spellEnd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 Cunha e </w:t>
      </w:r>
      <w:proofErr w:type="spellStart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>Odinete</w:t>
      </w:r>
      <w:proofErr w:type="spellEnd"/>
      <w:r w:rsidRPr="00E419C8">
        <w:rPr>
          <w:rFonts w:ascii="Times New Roman" w:eastAsia="Times New Roman" w:hAnsi="Times New Roman" w:cs="Times New Roman"/>
          <w:color w:val="111111"/>
          <w:sz w:val="24"/>
          <w:szCs w:val="24"/>
          <w:lang w:eastAsia="en-US"/>
        </w:rPr>
        <w:t xml:space="preserve"> Vieira</w:t>
      </w: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 xml:space="preserve"> </w:t>
      </w:r>
    </w:p>
    <w:p w14:paraId="24B3CD61" w14:textId="1DE8F353" w:rsidR="00815C43" w:rsidRPr="00E419C8" w:rsidRDefault="00815C43" w:rsidP="006562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E419C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en-US"/>
        </w:rPr>
        <w:t>Controle Acadêmico</w:t>
      </w:r>
    </w:p>
    <w:tbl>
      <w:tblPr>
        <w:tblStyle w:val="Tabelacomgrade1"/>
        <w:tblpPr w:leftFromText="141" w:rightFromText="141" w:vertAnchor="text" w:horzAnchor="margin" w:tblpXSpec="center" w:tblpY="-290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719"/>
        <w:gridCol w:w="3802"/>
        <w:gridCol w:w="2976"/>
        <w:gridCol w:w="2127"/>
      </w:tblGrid>
      <w:tr w:rsidR="0036000A" w:rsidRPr="00815C43" w14:paraId="224DBEBA" w14:textId="77777777" w:rsidTr="00E245A6">
        <w:trPr>
          <w:trHeight w:val="419"/>
        </w:trPr>
        <w:tc>
          <w:tcPr>
            <w:tcW w:w="15730" w:type="dxa"/>
            <w:gridSpan w:val="6"/>
            <w:shd w:val="clear" w:color="auto" w:fill="4BACC6" w:themeFill="accent5"/>
            <w:vAlign w:val="center"/>
          </w:tcPr>
          <w:p w14:paraId="1B36D9C9" w14:textId="5940C433" w:rsidR="0036000A" w:rsidRPr="00815C43" w:rsidRDefault="0036000A" w:rsidP="005E662E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Janeiro de 2020</w:t>
            </w:r>
          </w:p>
        </w:tc>
      </w:tr>
      <w:tr w:rsidR="0036000A" w:rsidRPr="00815C43" w14:paraId="1C7A81FD" w14:textId="77777777" w:rsidTr="00971601">
        <w:trPr>
          <w:trHeight w:val="419"/>
        </w:trPr>
        <w:tc>
          <w:tcPr>
            <w:tcW w:w="988" w:type="dxa"/>
            <w:vAlign w:val="center"/>
          </w:tcPr>
          <w:p w14:paraId="1B9A9CB8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3118" w:type="dxa"/>
            <w:vAlign w:val="center"/>
          </w:tcPr>
          <w:p w14:paraId="157B0CB2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2719" w:type="dxa"/>
            <w:vAlign w:val="center"/>
          </w:tcPr>
          <w:p w14:paraId="2CA2D7F1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802" w:type="dxa"/>
            <w:vAlign w:val="center"/>
          </w:tcPr>
          <w:p w14:paraId="7E42F2C4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2976" w:type="dxa"/>
            <w:vAlign w:val="center"/>
          </w:tcPr>
          <w:p w14:paraId="69684E93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</w:tc>
        <w:tc>
          <w:tcPr>
            <w:tcW w:w="2127" w:type="dxa"/>
            <w:vAlign w:val="center"/>
          </w:tcPr>
          <w:p w14:paraId="619B4387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PÚBLICO </w:t>
            </w:r>
          </w:p>
        </w:tc>
      </w:tr>
      <w:tr w:rsidR="0036000A" w:rsidRPr="00815C43" w14:paraId="079CA159" w14:textId="77777777" w:rsidTr="00971601">
        <w:trPr>
          <w:trHeight w:val="960"/>
        </w:trPr>
        <w:tc>
          <w:tcPr>
            <w:tcW w:w="988" w:type="dxa"/>
            <w:vAlign w:val="center"/>
          </w:tcPr>
          <w:p w14:paraId="22D988A0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20</w:t>
            </w:r>
          </w:p>
          <w:p w14:paraId="0E5B2111" w14:textId="77777777" w:rsidR="005D38F0" w:rsidRPr="00815C43" w:rsidRDefault="005D38F0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3118" w:type="dxa"/>
            <w:vAlign w:val="center"/>
          </w:tcPr>
          <w:p w14:paraId="591052D4" w14:textId="77777777" w:rsidR="0036000A" w:rsidRPr="00815C43" w:rsidRDefault="0036000A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Café da manhã</w:t>
            </w:r>
          </w:p>
        </w:tc>
        <w:tc>
          <w:tcPr>
            <w:tcW w:w="2719" w:type="dxa"/>
            <w:vAlign w:val="center"/>
          </w:tcPr>
          <w:p w14:paraId="62467E0F" w14:textId="59968589" w:rsidR="0036000A" w:rsidRPr="00815C43" w:rsidRDefault="0036000A" w:rsidP="005D38F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confraternização entre os </w:t>
            </w:r>
            <w:r w:rsidR="005D38F0" w:rsidRPr="00815C43">
              <w:rPr>
                <w:rFonts w:eastAsia="Arial Unicode MS" w:cs="Times New Roman"/>
                <w:szCs w:val="24"/>
              </w:rPr>
              <w:t>técnicos</w:t>
            </w:r>
            <w:r w:rsidRPr="00815C43">
              <w:rPr>
                <w:rFonts w:eastAsia="Arial Unicode MS" w:cs="Times New Roman"/>
                <w:szCs w:val="24"/>
              </w:rPr>
              <w:t xml:space="preserve"> administrativo</w:t>
            </w:r>
            <w:r w:rsidR="005D38F0" w:rsidRPr="00815C43">
              <w:rPr>
                <w:rFonts w:eastAsia="Arial Unicode MS" w:cs="Times New Roman"/>
                <w:szCs w:val="24"/>
              </w:rPr>
              <w:t xml:space="preserve"> e professores, além da </w:t>
            </w:r>
            <w:r w:rsidRPr="00815C43">
              <w:rPr>
                <w:rFonts w:eastAsia="Arial Unicode MS" w:cs="Times New Roman"/>
                <w:szCs w:val="24"/>
              </w:rPr>
              <w:t xml:space="preserve">atualização de informações sobre a gestão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802" w:type="dxa"/>
            <w:vAlign w:val="center"/>
          </w:tcPr>
          <w:p w14:paraId="455EE6A2" w14:textId="77777777" w:rsidR="0036000A" w:rsidRPr="00815C43" w:rsidRDefault="0036000A" w:rsidP="005D38F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Momento de confraternização e início das atividades da Gestão </w:t>
            </w:r>
            <w:r w:rsidR="005D38F0" w:rsidRPr="00815C43">
              <w:rPr>
                <w:rFonts w:eastAsia="Arial Unicode MS" w:cs="Times New Roman"/>
                <w:szCs w:val="24"/>
              </w:rPr>
              <w:t>2020/2021.</w:t>
            </w:r>
          </w:p>
        </w:tc>
        <w:tc>
          <w:tcPr>
            <w:tcW w:w="2976" w:type="dxa"/>
            <w:vAlign w:val="center"/>
          </w:tcPr>
          <w:p w14:paraId="64C29EE1" w14:textId="1F79A048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19560943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671D245" w14:textId="6C526766" w:rsidR="005D38F0" w:rsidRPr="00815C43" w:rsidRDefault="005D38F0" w:rsidP="0097160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T</w:t>
            </w:r>
            <w:r w:rsidR="0036000A" w:rsidRPr="00815C43">
              <w:rPr>
                <w:rFonts w:eastAsia="Arial Unicode MS" w:cs="Times New Roman"/>
                <w:szCs w:val="24"/>
              </w:rPr>
              <w:t>écnicos administrativos</w:t>
            </w:r>
            <w:r w:rsidR="00971601">
              <w:rPr>
                <w:rFonts w:eastAsia="Arial Unicode MS" w:cs="Times New Roman"/>
                <w:szCs w:val="24"/>
              </w:rPr>
              <w:t xml:space="preserve"> e p</w:t>
            </w:r>
            <w:r w:rsidRPr="00815C43">
              <w:rPr>
                <w:rFonts w:eastAsia="Arial Unicode MS" w:cs="Times New Roman"/>
                <w:szCs w:val="24"/>
              </w:rPr>
              <w:t>rofessores</w:t>
            </w:r>
          </w:p>
        </w:tc>
      </w:tr>
      <w:tr w:rsidR="0036000A" w:rsidRPr="00815C43" w14:paraId="4A1D5FFD" w14:textId="77777777" w:rsidTr="00971601">
        <w:trPr>
          <w:trHeight w:val="960"/>
        </w:trPr>
        <w:tc>
          <w:tcPr>
            <w:tcW w:w="988" w:type="dxa"/>
            <w:vAlign w:val="center"/>
          </w:tcPr>
          <w:p w14:paraId="1EE6859C" w14:textId="77777777" w:rsidR="0036000A" w:rsidRPr="00815C43" w:rsidRDefault="00B41763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20-31</w:t>
            </w:r>
          </w:p>
        </w:tc>
        <w:tc>
          <w:tcPr>
            <w:tcW w:w="3118" w:type="dxa"/>
            <w:vAlign w:val="center"/>
          </w:tcPr>
          <w:p w14:paraId="0CA086F2" w14:textId="47F70D7A" w:rsidR="0036000A" w:rsidRPr="00815C43" w:rsidRDefault="0036000A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Remat</w:t>
            </w:r>
            <w:r w:rsidR="00861BAA">
              <w:rPr>
                <w:rFonts w:eastAsia="Arial Unicode MS" w:cs="Times New Roman"/>
                <w:szCs w:val="24"/>
              </w:rPr>
              <w:t>rículas dos Cursos de Graduação</w:t>
            </w:r>
          </w:p>
        </w:tc>
        <w:tc>
          <w:tcPr>
            <w:tcW w:w="2719" w:type="dxa"/>
            <w:vAlign w:val="center"/>
          </w:tcPr>
          <w:p w14:paraId="05659A28" w14:textId="77777777" w:rsidR="0036000A" w:rsidRPr="00815C43" w:rsidRDefault="0036000A" w:rsidP="0036000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Confirmar o vinculo institucional.</w:t>
            </w:r>
          </w:p>
        </w:tc>
        <w:tc>
          <w:tcPr>
            <w:tcW w:w="3802" w:type="dxa"/>
            <w:vAlign w:val="center"/>
          </w:tcPr>
          <w:p w14:paraId="25D79267" w14:textId="77777777" w:rsidR="0036000A" w:rsidRPr="00815C43" w:rsidRDefault="0036000A" w:rsidP="0036000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Acompanhamento do processo de renovação de matrícula e do desempenho acadêmico. </w:t>
            </w:r>
          </w:p>
        </w:tc>
        <w:tc>
          <w:tcPr>
            <w:tcW w:w="2976" w:type="dxa"/>
            <w:vAlign w:val="center"/>
          </w:tcPr>
          <w:p w14:paraId="5A1830CA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Equipe do Controle Acadêmico </w:t>
            </w:r>
          </w:p>
        </w:tc>
        <w:tc>
          <w:tcPr>
            <w:tcW w:w="2127" w:type="dxa"/>
            <w:vAlign w:val="center"/>
          </w:tcPr>
          <w:p w14:paraId="6D149823" w14:textId="6210E3CF" w:rsidR="0036000A" w:rsidRPr="00815C43" w:rsidRDefault="0036000A" w:rsidP="0097160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Discentes dos cursos de </w:t>
            </w:r>
            <w:r w:rsidR="00971601">
              <w:rPr>
                <w:rFonts w:eastAsia="Arial Unicode MS" w:cs="Times New Roman"/>
                <w:szCs w:val="24"/>
              </w:rPr>
              <w:t>g</w:t>
            </w:r>
            <w:r w:rsidRPr="00815C43">
              <w:rPr>
                <w:rFonts w:eastAsia="Arial Unicode MS" w:cs="Times New Roman"/>
                <w:szCs w:val="24"/>
              </w:rPr>
              <w:t>raduação</w:t>
            </w:r>
          </w:p>
        </w:tc>
      </w:tr>
      <w:tr w:rsidR="0036000A" w:rsidRPr="00815C43" w14:paraId="3B64B9F3" w14:textId="77777777" w:rsidTr="00971601">
        <w:trPr>
          <w:trHeight w:val="1274"/>
        </w:trPr>
        <w:tc>
          <w:tcPr>
            <w:tcW w:w="988" w:type="dxa"/>
            <w:vAlign w:val="center"/>
          </w:tcPr>
          <w:p w14:paraId="63F84EB1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21</w:t>
            </w:r>
          </w:p>
        </w:tc>
        <w:tc>
          <w:tcPr>
            <w:tcW w:w="3118" w:type="dxa"/>
            <w:vAlign w:val="center"/>
          </w:tcPr>
          <w:p w14:paraId="47EFB7B7" w14:textId="2F566AAB" w:rsidR="0036000A" w:rsidRPr="00815C43" w:rsidRDefault="0036000A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de planejamento da IV </w:t>
            </w:r>
            <w:r w:rsidR="00861BAA">
              <w:rPr>
                <w:rFonts w:eastAsia="Arial Unicode MS" w:cs="Times New Roman"/>
                <w:szCs w:val="24"/>
              </w:rPr>
              <w:t>Corrida Universitária de Marabá</w:t>
            </w:r>
          </w:p>
        </w:tc>
        <w:tc>
          <w:tcPr>
            <w:tcW w:w="2719" w:type="dxa"/>
            <w:vAlign w:val="center"/>
          </w:tcPr>
          <w:p w14:paraId="5267B209" w14:textId="77777777" w:rsidR="0036000A" w:rsidRPr="00815C43" w:rsidRDefault="0036000A" w:rsidP="0036000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Planejar as atividades estratégica e divulgação da IV Corrida Universitária de Marabá.</w:t>
            </w:r>
          </w:p>
        </w:tc>
        <w:tc>
          <w:tcPr>
            <w:tcW w:w="3802" w:type="dxa"/>
            <w:vAlign w:val="center"/>
          </w:tcPr>
          <w:p w14:paraId="6F25D2D7" w14:textId="695DB800" w:rsidR="0036000A" w:rsidRPr="00815C43" w:rsidRDefault="0036000A" w:rsidP="0036000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Diálogos com </w:t>
            </w:r>
            <w:r w:rsidR="00971601">
              <w:rPr>
                <w:rFonts w:eastAsia="Arial Unicode MS" w:cs="Times New Roman"/>
                <w:szCs w:val="24"/>
              </w:rPr>
              <w:t xml:space="preserve">os </w:t>
            </w:r>
            <w:r w:rsidRPr="00815C43">
              <w:rPr>
                <w:rFonts w:eastAsia="Arial Unicode MS" w:cs="Times New Roman"/>
                <w:szCs w:val="24"/>
              </w:rPr>
              <w:t>parceiros e planejamento das atividades do evento.</w:t>
            </w:r>
          </w:p>
        </w:tc>
        <w:tc>
          <w:tcPr>
            <w:tcW w:w="2976" w:type="dxa"/>
            <w:vAlign w:val="center"/>
          </w:tcPr>
          <w:p w14:paraId="0F0228EA" w14:textId="05D47004" w:rsidR="0036000A" w:rsidRPr="00815C43" w:rsidRDefault="00971601" w:rsidP="00971601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Coordenações </w:t>
            </w:r>
            <w:r w:rsidR="0036000A" w:rsidRPr="00815C43">
              <w:rPr>
                <w:rFonts w:eastAsia="Arial Unicode MS" w:cs="Times New Roman"/>
                <w:szCs w:val="24"/>
              </w:rPr>
              <w:t xml:space="preserve">administrativa </w:t>
            </w:r>
            <w:r>
              <w:rPr>
                <w:rFonts w:eastAsia="Arial Unicode MS" w:cs="Times New Roman"/>
                <w:szCs w:val="24"/>
              </w:rPr>
              <w:t>e de e</w:t>
            </w:r>
            <w:r w:rsidR="0036000A" w:rsidRPr="00815C43">
              <w:rPr>
                <w:rFonts w:eastAsia="Arial Unicode MS" w:cs="Times New Roman"/>
                <w:szCs w:val="24"/>
              </w:rPr>
              <w:t>xtensão</w:t>
            </w:r>
          </w:p>
          <w:p w14:paraId="60E8613D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DE73EE5" w14:textId="77777777" w:rsidR="0036000A" w:rsidRPr="00815C43" w:rsidRDefault="0036000A" w:rsidP="0036000A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Coordenadores do evento</w:t>
            </w:r>
          </w:p>
        </w:tc>
      </w:tr>
      <w:tr w:rsidR="00B41763" w:rsidRPr="00815C43" w14:paraId="6B6564A9" w14:textId="77777777" w:rsidTr="00971601">
        <w:trPr>
          <w:trHeight w:val="1274"/>
        </w:trPr>
        <w:tc>
          <w:tcPr>
            <w:tcW w:w="988" w:type="dxa"/>
            <w:vAlign w:val="center"/>
          </w:tcPr>
          <w:p w14:paraId="223E6231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23</w:t>
            </w:r>
          </w:p>
        </w:tc>
        <w:tc>
          <w:tcPr>
            <w:tcW w:w="3118" w:type="dxa"/>
            <w:vAlign w:val="center"/>
          </w:tcPr>
          <w:p w14:paraId="4E49AD25" w14:textId="5381F2E8" w:rsidR="00B41763" w:rsidRPr="00815C43" w:rsidRDefault="00B41763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Ativid</w:t>
            </w:r>
            <w:r w:rsidR="00861BAA">
              <w:rPr>
                <w:rFonts w:eastAsia="Arial Unicode MS" w:cs="Times New Roman"/>
                <w:szCs w:val="24"/>
              </w:rPr>
              <w:t>ades do Cursinho Popular Avante</w:t>
            </w:r>
          </w:p>
        </w:tc>
        <w:tc>
          <w:tcPr>
            <w:tcW w:w="2719" w:type="dxa"/>
            <w:vAlign w:val="center"/>
          </w:tcPr>
          <w:p w14:paraId="7B8438E2" w14:textId="77777777" w:rsidR="00B41763" w:rsidRPr="00815C43" w:rsidRDefault="00B41763" w:rsidP="00B41763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Avaliar e orientar sobre o funcionamento das atividades que ocorrerão durante o ano.</w:t>
            </w:r>
          </w:p>
        </w:tc>
        <w:tc>
          <w:tcPr>
            <w:tcW w:w="3802" w:type="dxa"/>
            <w:vAlign w:val="center"/>
          </w:tcPr>
          <w:p w14:paraId="1A872B24" w14:textId="77777777" w:rsidR="00B41763" w:rsidRPr="00815C43" w:rsidRDefault="00B41763" w:rsidP="00B41763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Diálogos e orientação técnica para organização das atividades administrativas e pedagógicas.</w:t>
            </w:r>
          </w:p>
        </w:tc>
        <w:tc>
          <w:tcPr>
            <w:tcW w:w="2976" w:type="dxa"/>
            <w:vAlign w:val="center"/>
          </w:tcPr>
          <w:p w14:paraId="58AA60B1" w14:textId="54C27484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</w:t>
            </w:r>
            <w:r w:rsidR="00971601">
              <w:rPr>
                <w:rFonts w:eastAsia="Arial Unicode MS" w:cs="Times New Roman"/>
                <w:szCs w:val="24"/>
              </w:rPr>
              <w:t xml:space="preserve">ões </w:t>
            </w:r>
            <w:r w:rsidRPr="00815C43">
              <w:rPr>
                <w:rFonts w:eastAsia="Arial Unicode MS" w:cs="Times New Roman"/>
                <w:szCs w:val="24"/>
              </w:rPr>
              <w:t xml:space="preserve">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971601">
              <w:rPr>
                <w:rFonts w:eastAsia="Arial Unicode MS" w:cs="Times New Roman"/>
                <w:szCs w:val="24"/>
              </w:rPr>
              <w:t>, a</w:t>
            </w:r>
            <w:r w:rsidRPr="00815C43">
              <w:rPr>
                <w:rFonts w:eastAsia="Arial Unicode MS" w:cs="Times New Roman"/>
                <w:szCs w:val="24"/>
              </w:rPr>
              <w:t xml:space="preserve">dministrativa </w:t>
            </w:r>
            <w:r w:rsidR="00971601">
              <w:rPr>
                <w:rFonts w:eastAsia="Arial Unicode MS" w:cs="Times New Roman"/>
                <w:szCs w:val="24"/>
              </w:rPr>
              <w:t xml:space="preserve">e </w:t>
            </w:r>
            <w:r w:rsidRPr="00815C43">
              <w:rPr>
                <w:rFonts w:eastAsia="Arial Unicode MS" w:cs="Times New Roman"/>
                <w:szCs w:val="24"/>
              </w:rPr>
              <w:t>Extensão</w:t>
            </w:r>
          </w:p>
          <w:p w14:paraId="1B4C4CCE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92B40E5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Cursinho Popular Avante </w:t>
            </w:r>
          </w:p>
        </w:tc>
      </w:tr>
      <w:tr w:rsidR="00B41763" w:rsidRPr="00815C43" w14:paraId="1426D022" w14:textId="77777777" w:rsidTr="00971601">
        <w:trPr>
          <w:trHeight w:val="1274"/>
        </w:trPr>
        <w:tc>
          <w:tcPr>
            <w:tcW w:w="988" w:type="dxa"/>
            <w:vAlign w:val="center"/>
          </w:tcPr>
          <w:p w14:paraId="2BD38E93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23</w:t>
            </w:r>
          </w:p>
          <w:p w14:paraId="6E115585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A0AD165" w14:textId="6EE7A637" w:rsidR="00B41763" w:rsidRPr="00815C43" w:rsidRDefault="00B41763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Colações de Grau dos Cursos de Ciências Naturais Hab. Biologia, Engenharia de Produção 2015</w:t>
            </w:r>
            <w:r w:rsidR="00861BAA">
              <w:rPr>
                <w:rFonts w:eastAsia="Arial Unicode MS" w:cs="Times New Roman"/>
                <w:szCs w:val="24"/>
              </w:rPr>
              <w:t xml:space="preserve"> e Tecnologia de Alimentos 2016</w:t>
            </w:r>
          </w:p>
        </w:tc>
        <w:tc>
          <w:tcPr>
            <w:tcW w:w="2719" w:type="dxa"/>
            <w:vAlign w:val="center"/>
          </w:tcPr>
          <w:p w14:paraId="7C0FCFC0" w14:textId="77777777" w:rsidR="00B41763" w:rsidRPr="00815C43" w:rsidRDefault="00B41763" w:rsidP="00B41763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as solenidades públicas de encerramento de curso por turma.</w:t>
            </w:r>
          </w:p>
        </w:tc>
        <w:tc>
          <w:tcPr>
            <w:tcW w:w="3802" w:type="dxa"/>
            <w:vAlign w:val="center"/>
          </w:tcPr>
          <w:p w14:paraId="05A20492" w14:textId="77777777" w:rsidR="00B41763" w:rsidRPr="00815C43" w:rsidRDefault="00B41763" w:rsidP="00B41763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Celebração da conclusão do curso com outorga de grau e apresentação dos novos profissionais. </w:t>
            </w:r>
          </w:p>
        </w:tc>
        <w:tc>
          <w:tcPr>
            <w:tcW w:w="2976" w:type="dxa"/>
            <w:vAlign w:val="center"/>
          </w:tcPr>
          <w:p w14:paraId="79B31B93" w14:textId="79B7E653" w:rsidR="00B41763" w:rsidRPr="00815C43" w:rsidRDefault="00B41763" w:rsidP="0097160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971601">
              <w:rPr>
                <w:rFonts w:eastAsia="Arial Unicode MS" w:cs="Times New Roman"/>
                <w:szCs w:val="24"/>
              </w:rPr>
              <w:t>; Controle a</w:t>
            </w:r>
            <w:r w:rsidRPr="00815C43">
              <w:rPr>
                <w:rFonts w:eastAsia="Arial Unicode MS" w:cs="Times New Roman"/>
                <w:szCs w:val="24"/>
              </w:rPr>
              <w:t>cadêmico</w:t>
            </w:r>
            <w:r w:rsidR="00971601">
              <w:rPr>
                <w:rFonts w:eastAsia="Arial Unicode MS" w:cs="Times New Roman"/>
                <w:szCs w:val="24"/>
              </w:rPr>
              <w:t>; Assessoria pedagógica</w:t>
            </w:r>
          </w:p>
        </w:tc>
        <w:tc>
          <w:tcPr>
            <w:tcW w:w="2127" w:type="dxa"/>
            <w:vAlign w:val="center"/>
          </w:tcPr>
          <w:p w14:paraId="6735C080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Discentes dos Cursos de Ciências Naturais Hab. Biologia, Engenharia de Produção e Tecnologia de Alimentos </w:t>
            </w:r>
          </w:p>
        </w:tc>
      </w:tr>
      <w:tr w:rsidR="00B41763" w:rsidRPr="00815C43" w14:paraId="6874861C" w14:textId="77777777" w:rsidTr="00971601">
        <w:trPr>
          <w:trHeight w:val="1274"/>
        </w:trPr>
        <w:tc>
          <w:tcPr>
            <w:tcW w:w="988" w:type="dxa"/>
            <w:vAlign w:val="center"/>
          </w:tcPr>
          <w:p w14:paraId="300B75D4" w14:textId="77777777" w:rsidR="00B41763" w:rsidRPr="00815C43" w:rsidRDefault="005D38F0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28-31</w:t>
            </w:r>
          </w:p>
        </w:tc>
        <w:tc>
          <w:tcPr>
            <w:tcW w:w="3118" w:type="dxa"/>
            <w:vAlign w:val="center"/>
          </w:tcPr>
          <w:p w14:paraId="42B418D0" w14:textId="285DCF80" w:rsidR="00B41763" w:rsidRPr="00815C43" w:rsidRDefault="00B41763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Diálogos com técnicos de cada setor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funci</w:t>
            </w:r>
            <w:r w:rsidR="00861BAA">
              <w:rPr>
                <w:rFonts w:eastAsia="Arial Unicode MS" w:cs="Times New Roman"/>
                <w:szCs w:val="24"/>
              </w:rPr>
              <w:t>onários da empresa terceirizada</w:t>
            </w:r>
          </w:p>
        </w:tc>
        <w:tc>
          <w:tcPr>
            <w:tcW w:w="2719" w:type="dxa"/>
            <w:vAlign w:val="center"/>
          </w:tcPr>
          <w:p w14:paraId="1228B264" w14:textId="77777777" w:rsidR="00B41763" w:rsidRPr="00815C43" w:rsidRDefault="00B41763" w:rsidP="00B41763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Acompanhar a rotina de atividades administrativa dos técnicos.</w:t>
            </w:r>
          </w:p>
        </w:tc>
        <w:tc>
          <w:tcPr>
            <w:tcW w:w="3802" w:type="dxa"/>
            <w:vAlign w:val="center"/>
          </w:tcPr>
          <w:p w14:paraId="3E505D1A" w14:textId="17B594D4" w:rsidR="00B41763" w:rsidRPr="00815C43" w:rsidRDefault="00B41763" w:rsidP="0097160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Acompanhamento dos serviços públicos ofertados </w:t>
            </w:r>
            <w:r w:rsidR="00971601">
              <w:rPr>
                <w:rFonts w:eastAsia="Arial Unicode MS" w:cs="Times New Roman"/>
                <w:szCs w:val="24"/>
              </w:rPr>
              <w:t>no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976" w:type="dxa"/>
            <w:vAlign w:val="center"/>
          </w:tcPr>
          <w:p w14:paraId="2C107FD2" w14:textId="2DD2499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</w:t>
            </w:r>
            <w:r w:rsidR="00971601">
              <w:rPr>
                <w:rFonts w:eastAsia="Arial Unicode MS" w:cs="Times New Roman"/>
                <w:szCs w:val="24"/>
              </w:rPr>
              <w:t xml:space="preserve">ões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971601">
              <w:rPr>
                <w:rFonts w:eastAsia="Arial Unicode MS" w:cs="Times New Roman"/>
                <w:szCs w:val="24"/>
              </w:rPr>
              <w:t xml:space="preserve"> e </w:t>
            </w:r>
            <w:r w:rsidRPr="00815C43">
              <w:rPr>
                <w:rFonts w:eastAsia="Arial Unicode MS" w:cs="Times New Roman"/>
                <w:szCs w:val="24"/>
              </w:rPr>
              <w:t xml:space="preserve">administrativa </w:t>
            </w:r>
          </w:p>
          <w:p w14:paraId="100458CF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1CFB58C" w14:textId="77777777" w:rsidR="00B41763" w:rsidRPr="00815C43" w:rsidRDefault="00B41763" w:rsidP="00B4176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Servidores técnicos administrativos</w:t>
            </w:r>
          </w:p>
        </w:tc>
      </w:tr>
    </w:tbl>
    <w:tbl>
      <w:tblPr>
        <w:tblStyle w:val="Tabelacomgrade1"/>
        <w:tblpPr w:leftFromText="141" w:rightFromText="141" w:vertAnchor="text" w:horzAnchor="margin" w:tblpXSpec="center" w:tblpY="-679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1095"/>
        <w:gridCol w:w="2449"/>
        <w:gridCol w:w="3798"/>
        <w:gridCol w:w="3431"/>
        <w:gridCol w:w="3119"/>
        <w:gridCol w:w="1984"/>
      </w:tblGrid>
      <w:tr w:rsidR="00645BE6" w:rsidRPr="00815C43" w14:paraId="023A342A" w14:textId="77777777" w:rsidTr="00CF4E3F">
        <w:trPr>
          <w:trHeight w:val="368"/>
        </w:trPr>
        <w:tc>
          <w:tcPr>
            <w:tcW w:w="15876" w:type="dxa"/>
            <w:gridSpan w:val="6"/>
            <w:shd w:val="clear" w:color="auto" w:fill="4BACC6" w:themeFill="accent5"/>
            <w:vAlign w:val="center"/>
          </w:tcPr>
          <w:p w14:paraId="5949E099" w14:textId="77777777" w:rsidR="00645BE6" w:rsidRPr="00815C43" w:rsidRDefault="00645BE6" w:rsidP="00CF1FB3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 xml:space="preserve">Fevereiro </w:t>
            </w:r>
            <w:r w:rsidR="00906BFC" w:rsidRPr="00815C43">
              <w:rPr>
                <w:rFonts w:eastAsia="Arial Unicode MS" w:cs="Times New Roman"/>
                <w:b/>
                <w:sz w:val="40"/>
                <w:szCs w:val="40"/>
              </w:rPr>
              <w:t>de 2020</w:t>
            </w:r>
          </w:p>
        </w:tc>
      </w:tr>
      <w:tr w:rsidR="00645BE6" w:rsidRPr="00815C43" w14:paraId="482AD879" w14:textId="77777777" w:rsidTr="00CF4E3F">
        <w:trPr>
          <w:trHeight w:val="368"/>
        </w:trPr>
        <w:tc>
          <w:tcPr>
            <w:tcW w:w="1095" w:type="dxa"/>
            <w:vAlign w:val="center"/>
          </w:tcPr>
          <w:p w14:paraId="0DEFD5ED" w14:textId="77777777" w:rsidR="00645BE6" w:rsidRPr="00815C43" w:rsidRDefault="00645BE6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2449" w:type="dxa"/>
            <w:vAlign w:val="center"/>
          </w:tcPr>
          <w:p w14:paraId="44EE8E16" w14:textId="77777777" w:rsidR="00645BE6" w:rsidRPr="00815C43" w:rsidRDefault="00645BE6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3798" w:type="dxa"/>
            <w:vAlign w:val="center"/>
          </w:tcPr>
          <w:p w14:paraId="0ECDBA30" w14:textId="77777777" w:rsidR="00645BE6" w:rsidRPr="00815C43" w:rsidRDefault="00645BE6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431" w:type="dxa"/>
            <w:vAlign w:val="center"/>
          </w:tcPr>
          <w:p w14:paraId="056C6EE6" w14:textId="77777777" w:rsidR="00645BE6" w:rsidRPr="00815C43" w:rsidRDefault="00645BE6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3119" w:type="dxa"/>
            <w:vAlign w:val="center"/>
          </w:tcPr>
          <w:p w14:paraId="2BE72E85" w14:textId="77777777" w:rsidR="00645BE6" w:rsidRPr="00815C43" w:rsidRDefault="00645BE6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</w:tc>
        <w:tc>
          <w:tcPr>
            <w:tcW w:w="1984" w:type="dxa"/>
            <w:vAlign w:val="center"/>
          </w:tcPr>
          <w:p w14:paraId="5EF06A4C" w14:textId="77777777" w:rsidR="00645BE6" w:rsidRPr="00815C43" w:rsidRDefault="00645BE6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PÚBLICO </w:t>
            </w:r>
          </w:p>
        </w:tc>
      </w:tr>
      <w:tr w:rsidR="002721BF" w:rsidRPr="00815C43" w14:paraId="27A5043A" w14:textId="77777777" w:rsidTr="00CF4E3F">
        <w:trPr>
          <w:trHeight w:val="699"/>
        </w:trPr>
        <w:tc>
          <w:tcPr>
            <w:tcW w:w="1095" w:type="dxa"/>
            <w:vAlign w:val="center"/>
          </w:tcPr>
          <w:p w14:paraId="2EBF8541" w14:textId="77777777" w:rsidR="002721BF" w:rsidRPr="00815C43" w:rsidRDefault="0037091B" w:rsidP="002721B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03</w:t>
            </w:r>
          </w:p>
        </w:tc>
        <w:tc>
          <w:tcPr>
            <w:tcW w:w="2449" w:type="dxa"/>
            <w:vAlign w:val="center"/>
          </w:tcPr>
          <w:p w14:paraId="0467ECA7" w14:textId="77777777" w:rsidR="002721BF" w:rsidRPr="00815C43" w:rsidRDefault="002721BF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Acolhida dos monitores</w:t>
            </w:r>
          </w:p>
        </w:tc>
        <w:tc>
          <w:tcPr>
            <w:tcW w:w="3798" w:type="dxa"/>
            <w:vAlign w:val="center"/>
          </w:tcPr>
          <w:p w14:paraId="21EE7493" w14:textId="5EB6F270" w:rsidR="002721BF" w:rsidRPr="00815C43" w:rsidRDefault="002721BF" w:rsidP="002721B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Receber os novos monitores</w:t>
            </w:r>
            <w:r w:rsidR="00861BAA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431" w:type="dxa"/>
            <w:vAlign w:val="center"/>
          </w:tcPr>
          <w:p w14:paraId="53FADDD4" w14:textId="2B7F98AB" w:rsidR="002721BF" w:rsidRPr="00815C43" w:rsidRDefault="002721BF" w:rsidP="002721B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Apresentação do Programa de Monitoria</w:t>
            </w:r>
            <w:r w:rsidR="00861BAA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5A1CF138" w14:textId="77777777" w:rsidR="002721BF" w:rsidRPr="00815C43" w:rsidRDefault="002721BF" w:rsidP="002721B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de Extensão</w:t>
            </w:r>
          </w:p>
          <w:p w14:paraId="235EDE11" w14:textId="77777777" w:rsidR="002721BF" w:rsidRPr="00815C43" w:rsidRDefault="002721BF" w:rsidP="002721B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Professores orientadores</w:t>
            </w:r>
          </w:p>
        </w:tc>
        <w:tc>
          <w:tcPr>
            <w:tcW w:w="1984" w:type="dxa"/>
            <w:vAlign w:val="center"/>
          </w:tcPr>
          <w:p w14:paraId="0979FB29" w14:textId="77777777" w:rsidR="002721BF" w:rsidRPr="00815C43" w:rsidRDefault="002721BF" w:rsidP="002721B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Monitores</w:t>
            </w:r>
          </w:p>
        </w:tc>
      </w:tr>
      <w:tr w:rsidR="0059524D" w:rsidRPr="00815C43" w14:paraId="57EE619E" w14:textId="77777777" w:rsidTr="00CF4E3F">
        <w:trPr>
          <w:trHeight w:val="699"/>
        </w:trPr>
        <w:tc>
          <w:tcPr>
            <w:tcW w:w="1095" w:type="dxa"/>
            <w:vAlign w:val="center"/>
          </w:tcPr>
          <w:p w14:paraId="009FDE9F" w14:textId="77777777" w:rsidR="0059524D" w:rsidRPr="00815C43" w:rsidRDefault="0059524D" w:rsidP="0059524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04</w:t>
            </w:r>
            <w:r w:rsidR="00843C56" w:rsidRPr="00815C43">
              <w:rPr>
                <w:rFonts w:eastAsia="Arial Unicode MS" w:cs="Times New Roman"/>
                <w:szCs w:val="24"/>
              </w:rPr>
              <w:t>-07</w:t>
            </w:r>
          </w:p>
        </w:tc>
        <w:tc>
          <w:tcPr>
            <w:tcW w:w="2449" w:type="dxa"/>
            <w:vAlign w:val="center"/>
          </w:tcPr>
          <w:p w14:paraId="102C1A0F" w14:textId="77777777" w:rsidR="0059524D" w:rsidRPr="00815C43" w:rsidRDefault="0059524D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Matrículas dos Cursos de Graduação</w:t>
            </w:r>
          </w:p>
        </w:tc>
        <w:tc>
          <w:tcPr>
            <w:tcW w:w="3798" w:type="dxa"/>
            <w:vAlign w:val="center"/>
          </w:tcPr>
          <w:p w14:paraId="06F06FF2" w14:textId="77777777" w:rsidR="0059524D" w:rsidRPr="00815C43" w:rsidRDefault="0059524D" w:rsidP="0059524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Estabelecer o vínculo institucional.</w:t>
            </w:r>
          </w:p>
        </w:tc>
        <w:tc>
          <w:tcPr>
            <w:tcW w:w="3431" w:type="dxa"/>
            <w:vAlign w:val="center"/>
          </w:tcPr>
          <w:p w14:paraId="51034242" w14:textId="77777777" w:rsidR="0059524D" w:rsidRPr="00815C43" w:rsidRDefault="0059524D" w:rsidP="0059524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Matrículas dos calouros conforme o processo seletivo de 2020. </w:t>
            </w:r>
          </w:p>
        </w:tc>
        <w:tc>
          <w:tcPr>
            <w:tcW w:w="3119" w:type="dxa"/>
            <w:vAlign w:val="center"/>
          </w:tcPr>
          <w:p w14:paraId="0511CE09" w14:textId="77777777" w:rsidR="0059524D" w:rsidRPr="00815C43" w:rsidRDefault="0059524D" w:rsidP="0059524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Equipe do Controle Acadêmico </w:t>
            </w:r>
          </w:p>
        </w:tc>
        <w:tc>
          <w:tcPr>
            <w:tcW w:w="1984" w:type="dxa"/>
            <w:vAlign w:val="center"/>
          </w:tcPr>
          <w:p w14:paraId="1719E838" w14:textId="77777777" w:rsidR="0059524D" w:rsidRPr="00815C43" w:rsidRDefault="0059524D" w:rsidP="0059524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Discentes dos cursos de Graduação</w:t>
            </w:r>
          </w:p>
        </w:tc>
      </w:tr>
      <w:tr w:rsidR="00843C56" w:rsidRPr="00815C43" w14:paraId="781E9208" w14:textId="77777777" w:rsidTr="00CF4E3F">
        <w:trPr>
          <w:trHeight w:val="699"/>
        </w:trPr>
        <w:tc>
          <w:tcPr>
            <w:tcW w:w="1095" w:type="dxa"/>
            <w:vAlign w:val="center"/>
          </w:tcPr>
          <w:p w14:paraId="6F23C9DB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10</w:t>
            </w:r>
          </w:p>
        </w:tc>
        <w:tc>
          <w:tcPr>
            <w:tcW w:w="2449" w:type="dxa"/>
            <w:vAlign w:val="center"/>
          </w:tcPr>
          <w:p w14:paraId="4B03C022" w14:textId="77777777" w:rsidR="00843C56" w:rsidRPr="00815C43" w:rsidRDefault="00843C56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Acolhida dos Calouros</w:t>
            </w:r>
          </w:p>
        </w:tc>
        <w:tc>
          <w:tcPr>
            <w:tcW w:w="3798" w:type="dxa"/>
            <w:vAlign w:val="center"/>
          </w:tcPr>
          <w:p w14:paraId="69EEAFA4" w14:textId="77777777" w:rsidR="00843C56" w:rsidRPr="00815C43" w:rsidRDefault="00843C56" w:rsidP="00843C5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Receber os novos integrantes dos cursos de graduação. </w:t>
            </w:r>
          </w:p>
          <w:p w14:paraId="04D517E0" w14:textId="77777777" w:rsidR="00843C56" w:rsidRPr="00815C43" w:rsidRDefault="00843C56" w:rsidP="00843C56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431" w:type="dxa"/>
            <w:vAlign w:val="center"/>
          </w:tcPr>
          <w:p w14:paraId="7E01920F" w14:textId="77777777" w:rsidR="00843C56" w:rsidRPr="00815C43" w:rsidRDefault="00843C56" w:rsidP="00843C5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Apresentação da estrutura do UEPA a sua inserção na região do Sul e Sudeste do Pará; o funcionamento dos cursos, da secretária acadêmica, assessoria pedagógica, biblioteca; e as possibilidades de atuação profissional.</w:t>
            </w:r>
          </w:p>
        </w:tc>
        <w:tc>
          <w:tcPr>
            <w:tcW w:w="3119" w:type="dxa"/>
            <w:vAlign w:val="center"/>
          </w:tcPr>
          <w:p w14:paraId="1D4D57AA" w14:textId="6B32CC54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Administrativa; Coordenadores Adjuntos</w:t>
            </w:r>
          </w:p>
          <w:p w14:paraId="3B28E54E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Assessoria Pedagógica</w:t>
            </w:r>
          </w:p>
          <w:p w14:paraId="2AF1C54B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Controle Acadêmico</w:t>
            </w:r>
          </w:p>
          <w:p w14:paraId="182A8D90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Diretório Acadêmico</w:t>
            </w:r>
          </w:p>
          <w:p w14:paraId="33859372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Centros Acadêmicos</w:t>
            </w:r>
          </w:p>
        </w:tc>
        <w:tc>
          <w:tcPr>
            <w:tcW w:w="1984" w:type="dxa"/>
            <w:vAlign w:val="center"/>
          </w:tcPr>
          <w:p w14:paraId="267656DB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Calouros 2020 do 1º semestre.</w:t>
            </w:r>
          </w:p>
          <w:p w14:paraId="24EECC41" w14:textId="77777777" w:rsidR="00843C56" w:rsidRPr="00815C43" w:rsidRDefault="00843C56" w:rsidP="00843C56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5D38F0" w:rsidRPr="00815C43" w14:paraId="37B69849" w14:textId="77777777" w:rsidTr="00CF4E3F">
        <w:trPr>
          <w:trHeight w:val="1834"/>
        </w:trPr>
        <w:tc>
          <w:tcPr>
            <w:tcW w:w="1095" w:type="dxa"/>
            <w:vAlign w:val="center"/>
          </w:tcPr>
          <w:p w14:paraId="47D5347E" w14:textId="77777777" w:rsidR="005D38F0" w:rsidRPr="00815C43" w:rsidRDefault="003A3833" w:rsidP="005D38F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07</w:t>
            </w:r>
          </w:p>
        </w:tc>
        <w:tc>
          <w:tcPr>
            <w:tcW w:w="2449" w:type="dxa"/>
            <w:vAlign w:val="center"/>
          </w:tcPr>
          <w:p w14:paraId="594B9BB7" w14:textId="77777777" w:rsidR="005D38F0" w:rsidRPr="00815C43" w:rsidRDefault="005D38F0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de Planejamento Administrativo</w:t>
            </w:r>
          </w:p>
          <w:p w14:paraId="44A1A26F" w14:textId="77777777" w:rsidR="005D38F0" w:rsidRPr="00815C43" w:rsidRDefault="005D38F0" w:rsidP="00861BAA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798" w:type="dxa"/>
            <w:vAlign w:val="center"/>
          </w:tcPr>
          <w:p w14:paraId="07E145D5" w14:textId="77777777" w:rsidR="005D38F0" w:rsidRPr="00815C43" w:rsidRDefault="005D38F0" w:rsidP="005D38F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Dialogar sobre atividades administrativas dos cursos de graduação e pós-graduação.</w:t>
            </w:r>
          </w:p>
        </w:tc>
        <w:tc>
          <w:tcPr>
            <w:tcW w:w="3431" w:type="dxa"/>
            <w:vAlign w:val="center"/>
          </w:tcPr>
          <w:p w14:paraId="6840B71F" w14:textId="77777777" w:rsidR="005D38F0" w:rsidRPr="00815C43" w:rsidRDefault="005D38F0" w:rsidP="005D38F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Planejamento participativo com presença da coordenação da pós-graduação, coordenações adjuntas dos cursos, coordenações de laboratórios, coordenações de projeto de pesquisa e grupo de pesquisa.</w:t>
            </w:r>
          </w:p>
        </w:tc>
        <w:tc>
          <w:tcPr>
            <w:tcW w:w="3119" w:type="dxa"/>
            <w:vAlign w:val="center"/>
          </w:tcPr>
          <w:p w14:paraId="15BE09B0" w14:textId="1A2888CA" w:rsidR="005D38F0" w:rsidRPr="00815C43" w:rsidRDefault="005D38F0" w:rsidP="005D38F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, Coordenação administrativa </w:t>
            </w:r>
          </w:p>
          <w:p w14:paraId="36866E38" w14:textId="77777777" w:rsidR="005D38F0" w:rsidRPr="00815C43" w:rsidRDefault="005D38F0" w:rsidP="005D38F0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E3F268B" w14:textId="77777777" w:rsidR="005D38F0" w:rsidRPr="00815C43" w:rsidRDefault="005D38F0" w:rsidP="005D38F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Docentes Coordenadores </w:t>
            </w:r>
          </w:p>
        </w:tc>
      </w:tr>
      <w:tr w:rsidR="005D2A65" w:rsidRPr="00815C43" w14:paraId="1BB19D76" w14:textId="77777777" w:rsidTr="00CF4E3F">
        <w:trPr>
          <w:trHeight w:val="1834"/>
        </w:trPr>
        <w:tc>
          <w:tcPr>
            <w:tcW w:w="1095" w:type="dxa"/>
            <w:vAlign w:val="center"/>
          </w:tcPr>
          <w:p w14:paraId="72FCF0AC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07</w:t>
            </w:r>
          </w:p>
        </w:tc>
        <w:tc>
          <w:tcPr>
            <w:tcW w:w="2449" w:type="dxa"/>
            <w:vAlign w:val="center"/>
          </w:tcPr>
          <w:p w14:paraId="6CA9F39D" w14:textId="4BC2E7D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do Grupo de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</w:p>
        </w:tc>
        <w:tc>
          <w:tcPr>
            <w:tcW w:w="3798" w:type="dxa"/>
            <w:vAlign w:val="center"/>
          </w:tcPr>
          <w:p w14:paraId="4EF3B510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Dar continuidade as atividades do Grupo de Pesquisa em Sociedade, Saúde e Meio Ambiente na Amazônia. </w:t>
            </w:r>
          </w:p>
        </w:tc>
        <w:tc>
          <w:tcPr>
            <w:tcW w:w="3431" w:type="dxa"/>
            <w:vAlign w:val="center"/>
          </w:tcPr>
          <w:p w14:paraId="7675F75B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Planejamento Anual das Atividades do Grupo de Pesquisa.</w:t>
            </w:r>
          </w:p>
        </w:tc>
        <w:tc>
          <w:tcPr>
            <w:tcW w:w="3119" w:type="dxa"/>
            <w:vAlign w:val="center"/>
          </w:tcPr>
          <w:p w14:paraId="269F6861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Coordenadores do Grupo de Pesquisa</w:t>
            </w:r>
          </w:p>
        </w:tc>
        <w:tc>
          <w:tcPr>
            <w:tcW w:w="1984" w:type="dxa"/>
            <w:vAlign w:val="center"/>
          </w:tcPr>
          <w:p w14:paraId="4C7410B4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Membros do Grupo </w:t>
            </w:r>
          </w:p>
        </w:tc>
      </w:tr>
      <w:tr w:rsidR="005D2A65" w:rsidRPr="00815C43" w14:paraId="5D4931CA" w14:textId="77777777" w:rsidTr="00CF4E3F">
        <w:trPr>
          <w:trHeight w:val="561"/>
        </w:trPr>
        <w:tc>
          <w:tcPr>
            <w:tcW w:w="1095" w:type="dxa"/>
            <w:vAlign w:val="center"/>
          </w:tcPr>
          <w:p w14:paraId="07F28A11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07-14</w:t>
            </w:r>
          </w:p>
        </w:tc>
        <w:tc>
          <w:tcPr>
            <w:tcW w:w="2449" w:type="dxa"/>
            <w:vAlign w:val="center"/>
          </w:tcPr>
          <w:p w14:paraId="7EA76B9D" w14:textId="7777777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de Planejamento Docente</w:t>
            </w:r>
          </w:p>
          <w:p w14:paraId="77D86423" w14:textId="7777777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798" w:type="dxa"/>
            <w:vAlign w:val="center"/>
          </w:tcPr>
          <w:p w14:paraId="43868787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Dialogar e planejar as atividades anuais com detalhamento da dinâmica administrativa e de atendimento aos universitários e população em geral.</w:t>
            </w:r>
          </w:p>
        </w:tc>
        <w:tc>
          <w:tcPr>
            <w:tcW w:w="3431" w:type="dxa"/>
            <w:vAlign w:val="center"/>
          </w:tcPr>
          <w:p w14:paraId="1B0A26C7" w14:textId="6460C4D1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Planejamento participativo para realização e colaboração nas atividades anuais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:</w:t>
            </w:r>
          </w:p>
          <w:p w14:paraId="54FB3DBE" w14:textId="6571A63A" w:rsidR="005D2A65" w:rsidRPr="00815C43" w:rsidRDefault="005D2A65" w:rsidP="00CF4E3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Docentes do CCBS – 07.02.2020 – 08h</w:t>
            </w:r>
            <w:r w:rsidR="00CF4E3F">
              <w:rPr>
                <w:rFonts w:eastAsia="Arial Unicode MS" w:cs="Times New Roman"/>
                <w:szCs w:val="24"/>
              </w:rPr>
              <w:t xml:space="preserve">; </w:t>
            </w:r>
            <w:r w:rsidRPr="00815C43">
              <w:rPr>
                <w:rFonts w:eastAsia="Arial Unicode MS" w:cs="Times New Roman"/>
                <w:szCs w:val="24"/>
              </w:rPr>
              <w:t>Docentes do CCNT– 11.02.2020 – 08h</w:t>
            </w:r>
            <w:r w:rsidR="00CF4E3F">
              <w:rPr>
                <w:rFonts w:eastAsia="Arial Unicode MS" w:cs="Times New Roman"/>
                <w:szCs w:val="24"/>
              </w:rPr>
              <w:t xml:space="preserve">; </w:t>
            </w:r>
            <w:r w:rsidRPr="00815C43">
              <w:rPr>
                <w:rFonts w:eastAsia="Arial Unicode MS" w:cs="Times New Roman"/>
                <w:szCs w:val="24"/>
              </w:rPr>
              <w:t>Docentes do CCSE – 12.02.2020 – 08h</w:t>
            </w:r>
          </w:p>
        </w:tc>
        <w:tc>
          <w:tcPr>
            <w:tcW w:w="3119" w:type="dxa"/>
            <w:vAlign w:val="center"/>
          </w:tcPr>
          <w:p w14:paraId="457C8A06" w14:textId="09256743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, Coordenação administrativa </w:t>
            </w:r>
          </w:p>
          <w:p w14:paraId="55C7E683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Assessoria Pedagógica</w:t>
            </w:r>
          </w:p>
          <w:p w14:paraId="70E323BA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4DE853D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Docentes </w:t>
            </w:r>
          </w:p>
          <w:p w14:paraId="77AA59F0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5D2A65" w:rsidRPr="00815C43" w14:paraId="538F44D4" w14:textId="77777777" w:rsidTr="00CF4E3F">
        <w:trPr>
          <w:trHeight w:val="768"/>
        </w:trPr>
        <w:tc>
          <w:tcPr>
            <w:tcW w:w="1095" w:type="dxa"/>
            <w:vAlign w:val="center"/>
          </w:tcPr>
          <w:p w14:paraId="5C07F7E9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lastRenderedPageBreak/>
              <w:t>13</w:t>
            </w:r>
          </w:p>
        </w:tc>
        <w:tc>
          <w:tcPr>
            <w:tcW w:w="2449" w:type="dxa"/>
            <w:vAlign w:val="center"/>
          </w:tcPr>
          <w:p w14:paraId="38BE8434" w14:textId="0BE4AC69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de Planejamento com Ligas Acadêmicas, Empresa Júnior, Atléticas,</w:t>
            </w:r>
            <w:r w:rsidR="00861BAA">
              <w:rPr>
                <w:rFonts w:eastAsia="Arial Unicode MS" w:cs="Times New Roman"/>
                <w:szCs w:val="24"/>
              </w:rPr>
              <w:t xml:space="preserve"> Centros e Diretório Acadêmicos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798" w:type="dxa"/>
            <w:vAlign w:val="center"/>
          </w:tcPr>
          <w:p w14:paraId="7FE2A191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Dialogar com a comunidade acadêmica para melhorar a organização do Plano de Atividades do ano de 2020.</w:t>
            </w:r>
          </w:p>
        </w:tc>
        <w:tc>
          <w:tcPr>
            <w:tcW w:w="3431" w:type="dxa"/>
            <w:vAlign w:val="center"/>
          </w:tcPr>
          <w:p w14:paraId="345D4059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Participação da representação estudantil e projetos de extensão.</w:t>
            </w:r>
          </w:p>
        </w:tc>
        <w:tc>
          <w:tcPr>
            <w:tcW w:w="3119" w:type="dxa"/>
            <w:vAlign w:val="center"/>
          </w:tcPr>
          <w:p w14:paraId="787A55CB" w14:textId="767E3040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, Coordenação administrativa </w:t>
            </w:r>
          </w:p>
          <w:p w14:paraId="083A472F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EC9820F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Representação estudantil </w:t>
            </w:r>
          </w:p>
        </w:tc>
      </w:tr>
      <w:tr w:rsidR="005D2A65" w:rsidRPr="00815C43" w14:paraId="7997CF47" w14:textId="77777777" w:rsidTr="00CF4E3F">
        <w:trPr>
          <w:trHeight w:val="768"/>
        </w:trPr>
        <w:tc>
          <w:tcPr>
            <w:tcW w:w="1095" w:type="dxa"/>
            <w:vAlign w:val="center"/>
          </w:tcPr>
          <w:p w14:paraId="3A504884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14</w:t>
            </w:r>
          </w:p>
        </w:tc>
        <w:tc>
          <w:tcPr>
            <w:tcW w:w="2449" w:type="dxa"/>
            <w:vAlign w:val="center"/>
          </w:tcPr>
          <w:p w14:paraId="34FABF14" w14:textId="7777777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administrativa com técnicos</w:t>
            </w:r>
          </w:p>
        </w:tc>
        <w:tc>
          <w:tcPr>
            <w:tcW w:w="3798" w:type="dxa"/>
            <w:vAlign w:val="center"/>
          </w:tcPr>
          <w:p w14:paraId="128134EA" w14:textId="4E71C833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Apresentar o detalhamento dos serviços e rotina de cada setor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431" w:type="dxa"/>
            <w:vAlign w:val="center"/>
          </w:tcPr>
          <w:p w14:paraId="01D7B5E6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Divulgação dos serviços de cada setor administrativo e compromisso dos técnicos com a população.</w:t>
            </w:r>
          </w:p>
        </w:tc>
        <w:tc>
          <w:tcPr>
            <w:tcW w:w="3119" w:type="dxa"/>
            <w:vAlign w:val="center"/>
          </w:tcPr>
          <w:p w14:paraId="4B69F792" w14:textId="4BB1DC28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, Coordenação administrativa </w:t>
            </w:r>
          </w:p>
          <w:p w14:paraId="3B4B6CAA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7949152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Servidores técnicos administrativos</w:t>
            </w:r>
          </w:p>
        </w:tc>
      </w:tr>
      <w:tr w:rsidR="005D2A65" w:rsidRPr="00815C43" w14:paraId="0F579CD0" w14:textId="77777777" w:rsidTr="00CF4E3F">
        <w:trPr>
          <w:trHeight w:val="768"/>
        </w:trPr>
        <w:tc>
          <w:tcPr>
            <w:tcW w:w="1095" w:type="dxa"/>
            <w:vAlign w:val="center"/>
          </w:tcPr>
          <w:p w14:paraId="4FF7C47D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14</w:t>
            </w:r>
          </w:p>
        </w:tc>
        <w:tc>
          <w:tcPr>
            <w:tcW w:w="2449" w:type="dxa"/>
            <w:vAlign w:val="center"/>
          </w:tcPr>
          <w:p w14:paraId="6F39C640" w14:textId="462A36E6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com Representantes de turmas dos curs</w:t>
            </w:r>
            <w:r w:rsidR="00861BAA">
              <w:rPr>
                <w:rFonts w:eastAsia="Arial Unicode MS" w:cs="Times New Roman"/>
                <w:szCs w:val="24"/>
              </w:rPr>
              <w:t>os de graduação e pós-graduação</w:t>
            </w:r>
          </w:p>
        </w:tc>
        <w:tc>
          <w:tcPr>
            <w:tcW w:w="3798" w:type="dxa"/>
            <w:vAlign w:val="center"/>
          </w:tcPr>
          <w:p w14:paraId="16777319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Dialogar com a comunidade acadêmica para melhorar a organização do Plano de Atividades do ano de 2020 e informes administrativos.</w:t>
            </w:r>
          </w:p>
        </w:tc>
        <w:tc>
          <w:tcPr>
            <w:tcW w:w="3431" w:type="dxa"/>
            <w:vAlign w:val="center"/>
          </w:tcPr>
          <w:p w14:paraId="7F8744A5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Apreciação e sugestão de atividades para composição do Plano de Atividades do ano de 2020.</w:t>
            </w:r>
          </w:p>
          <w:p w14:paraId="0361617C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11h – Turno da manhã.</w:t>
            </w:r>
          </w:p>
          <w:p w14:paraId="49E5891E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17h – Turno da tarde noite.</w:t>
            </w:r>
          </w:p>
        </w:tc>
        <w:tc>
          <w:tcPr>
            <w:tcW w:w="3119" w:type="dxa"/>
            <w:vAlign w:val="center"/>
          </w:tcPr>
          <w:p w14:paraId="05CA3126" w14:textId="208AF160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, Coordenação administrativa </w:t>
            </w:r>
          </w:p>
          <w:p w14:paraId="38CC2BD6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BBA90F4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Representantes de turmas dos cursos de graduação</w:t>
            </w:r>
          </w:p>
        </w:tc>
      </w:tr>
      <w:tr w:rsidR="009414F3" w:rsidRPr="00815C43" w14:paraId="02EEF107" w14:textId="77777777" w:rsidTr="00CF4E3F">
        <w:trPr>
          <w:trHeight w:val="768"/>
        </w:trPr>
        <w:tc>
          <w:tcPr>
            <w:tcW w:w="1095" w:type="dxa"/>
            <w:vAlign w:val="center"/>
          </w:tcPr>
          <w:p w14:paraId="2F278592" w14:textId="77777777" w:rsidR="009414F3" w:rsidRPr="00815C43" w:rsidRDefault="009414F3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17 e 18</w:t>
            </w:r>
          </w:p>
        </w:tc>
        <w:tc>
          <w:tcPr>
            <w:tcW w:w="2449" w:type="dxa"/>
            <w:vAlign w:val="center"/>
          </w:tcPr>
          <w:p w14:paraId="1A3BF9C0" w14:textId="77777777" w:rsidR="009414F3" w:rsidRPr="00815C43" w:rsidRDefault="009414F3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 do Engenheiro Ambiental</w:t>
            </w:r>
          </w:p>
        </w:tc>
        <w:tc>
          <w:tcPr>
            <w:tcW w:w="3798" w:type="dxa"/>
            <w:vAlign w:val="center"/>
          </w:tcPr>
          <w:p w14:paraId="09E8E7B6" w14:textId="591093C3" w:rsidR="009414F3" w:rsidRPr="00815C43" w:rsidRDefault="009414F3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Discutir temática da área ambiental</w:t>
            </w:r>
            <w:r w:rsidR="00861BAA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431" w:type="dxa"/>
            <w:vAlign w:val="center"/>
          </w:tcPr>
          <w:p w14:paraId="470DE3FE" w14:textId="6C019028" w:rsidR="009414F3" w:rsidRPr="00815C43" w:rsidRDefault="009414F3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Programação acadêmica voltada para alunos do curso de Eng. Ambiental</w:t>
            </w:r>
            <w:r w:rsidR="00861BAA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7AF06DEC" w14:textId="77777777" w:rsidR="009414F3" w:rsidRPr="00815C43" w:rsidRDefault="009414F3" w:rsidP="009414F3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do Lab. Eng. Ambiental</w:t>
            </w:r>
          </w:p>
        </w:tc>
        <w:tc>
          <w:tcPr>
            <w:tcW w:w="1984" w:type="dxa"/>
            <w:vAlign w:val="center"/>
          </w:tcPr>
          <w:p w14:paraId="74B5F117" w14:textId="61D66B94" w:rsidR="009414F3" w:rsidRPr="00815C43" w:rsidRDefault="00485A74" w:rsidP="005D2A65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Comunidade a</w:t>
            </w:r>
            <w:r w:rsidR="009414F3" w:rsidRPr="00815C43">
              <w:rPr>
                <w:rFonts w:eastAsia="Arial Unicode MS" w:cs="Times New Roman"/>
                <w:szCs w:val="24"/>
              </w:rPr>
              <w:t>cadêmica</w:t>
            </w:r>
          </w:p>
        </w:tc>
      </w:tr>
      <w:tr w:rsidR="005D2A65" w:rsidRPr="00815C43" w14:paraId="1996E0E7" w14:textId="77777777" w:rsidTr="00CF4E3F">
        <w:trPr>
          <w:trHeight w:val="708"/>
        </w:trPr>
        <w:tc>
          <w:tcPr>
            <w:tcW w:w="1095" w:type="dxa"/>
            <w:vAlign w:val="center"/>
          </w:tcPr>
          <w:p w14:paraId="23A13BCA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20</w:t>
            </w:r>
          </w:p>
        </w:tc>
        <w:tc>
          <w:tcPr>
            <w:tcW w:w="2449" w:type="dxa"/>
            <w:vAlign w:val="center"/>
          </w:tcPr>
          <w:p w14:paraId="7B7F683B" w14:textId="7777777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4ª Reunião Extraordinária COMAB </w:t>
            </w:r>
          </w:p>
        </w:tc>
        <w:tc>
          <w:tcPr>
            <w:tcW w:w="3798" w:type="dxa"/>
            <w:vAlign w:val="center"/>
          </w:tcPr>
          <w:p w14:paraId="61CEAAF3" w14:textId="695C0F51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reunião pública mensal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(COMAB).</w:t>
            </w:r>
          </w:p>
        </w:tc>
        <w:tc>
          <w:tcPr>
            <w:tcW w:w="3431" w:type="dxa"/>
            <w:vAlign w:val="center"/>
          </w:tcPr>
          <w:p w14:paraId="50810E82" w14:textId="0A8AFD0D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extraordinária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Marabá.</w:t>
            </w:r>
          </w:p>
        </w:tc>
        <w:tc>
          <w:tcPr>
            <w:tcW w:w="3119" w:type="dxa"/>
            <w:vAlign w:val="center"/>
          </w:tcPr>
          <w:p w14:paraId="02167017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1984" w:type="dxa"/>
            <w:vAlign w:val="center"/>
          </w:tcPr>
          <w:p w14:paraId="31D6D42F" w14:textId="49CB929D" w:rsidR="005D2A65" w:rsidRPr="00815C43" w:rsidRDefault="00485A74" w:rsidP="005D2A65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Conselheiros e Comunidade a</w:t>
            </w:r>
            <w:r w:rsidR="005D2A65" w:rsidRPr="00815C43">
              <w:rPr>
                <w:rFonts w:eastAsia="Arial Unicode MS" w:cs="Times New Roman"/>
                <w:szCs w:val="24"/>
              </w:rPr>
              <w:t xml:space="preserve">cadêmica </w:t>
            </w:r>
          </w:p>
        </w:tc>
      </w:tr>
      <w:tr w:rsidR="005D2A65" w:rsidRPr="00815C43" w14:paraId="2E8C66FD" w14:textId="77777777" w:rsidTr="00CF4E3F">
        <w:trPr>
          <w:trHeight w:val="708"/>
        </w:trPr>
        <w:tc>
          <w:tcPr>
            <w:tcW w:w="1095" w:type="dxa"/>
            <w:vAlign w:val="center"/>
          </w:tcPr>
          <w:p w14:paraId="4C3EAF85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20</w:t>
            </w:r>
          </w:p>
        </w:tc>
        <w:tc>
          <w:tcPr>
            <w:tcW w:w="2449" w:type="dxa"/>
            <w:vAlign w:val="center"/>
          </w:tcPr>
          <w:p w14:paraId="1BE06499" w14:textId="7777777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3798" w:type="dxa"/>
            <w:vAlign w:val="center"/>
          </w:tcPr>
          <w:p w14:paraId="0A800EE9" w14:textId="40C6C24A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Dar continuidade 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VIII/Marabá.</w:t>
            </w:r>
          </w:p>
        </w:tc>
        <w:tc>
          <w:tcPr>
            <w:tcW w:w="3431" w:type="dxa"/>
            <w:vAlign w:val="center"/>
          </w:tcPr>
          <w:p w14:paraId="6DC8C580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ordinária do Comitê com a participação dos membros.</w:t>
            </w:r>
          </w:p>
        </w:tc>
        <w:tc>
          <w:tcPr>
            <w:tcW w:w="3119" w:type="dxa"/>
            <w:vAlign w:val="center"/>
          </w:tcPr>
          <w:p w14:paraId="4A4DBCEE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1984" w:type="dxa"/>
            <w:vAlign w:val="center"/>
          </w:tcPr>
          <w:p w14:paraId="2355D300" w14:textId="75652BBA" w:rsidR="005D2A65" w:rsidRPr="00815C43" w:rsidRDefault="00485A74" w:rsidP="005D2A65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Comunidade a</w:t>
            </w:r>
            <w:r w:rsidR="005D2A65" w:rsidRPr="00815C43">
              <w:rPr>
                <w:rFonts w:eastAsia="Arial Unicode MS" w:cs="Times New Roman"/>
                <w:szCs w:val="24"/>
              </w:rPr>
              <w:t>cadêmica</w:t>
            </w:r>
          </w:p>
        </w:tc>
      </w:tr>
      <w:tr w:rsidR="005D2A65" w:rsidRPr="00815C43" w14:paraId="39990D93" w14:textId="77777777" w:rsidTr="00CF4E3F">
        <w:trPr>
          <w:trHeight w:val="226"/>
        </w:trPr>
        <w:tc>
          <w:tcPr>
            <w:tcW w:w="1095" w:type="dxa"/>
            <w:vAlign w:val="center"/>
          </w:tcPr>
          <w:p w14:paraId="5B57D665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2449" w:type="dxa"/>
            <w:vAlign w:val="center"/>
          </w:tcPr>
          <w:p w14:paraId="53C8BC67" w14:textId="77777777" w:rsidR="005D2A65" w:rsidRPr="00815C43" w:rsidRDefault="005D2A65" w:rsidP="00861BAA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3798" w:type="dxa"/>
            <w:vAlign w:val="center"/>
          </w:tcPr>
          <w:p w14:paraId="56F0A1D8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431" w:type="dxa"/>
            <w:vAlign w:val="center"/>
          </w:tcPr>
          <w:p w14:paraId="687DC0EB" w14:textId="77777777" w:rsidR="005D2A65" w:rsidRPr="00815C43" w:rsidRDefault="005D2A65" w:rsidP="005D2A6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3119" w:type="dxa"/>
            <w:vAlign w:val="center"/>
          </w:tcPr>
          <w:p w14:paraId="3B5EF553" w14:textId="56C61842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1984" w:type="dxa"/>
            <w:vAlign w:val="center"/>
          </w:tcPr>
          <w:p w14:paraId="44F657F4" w14:textId="77777777" w:rsidR="005D2A65" w:rsidRPr="00815C43" w:rsidRDefault="005D2A65" w:rsidP="005D2A6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</w:tbl>
    <w:p w14:paraId="5402E5A5" w14:textId="77777777" w:rsidR="00CF4E3F" w:rsidRPr="00347A75" w:rsidRDefault="00CF4E3F" w:rsidP="00CF4E3F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>A programação está sujeita alteração para melhor atender a dinâmica do Campus VIII – Marabá.</w:t>
      </w:r>
    </w:p>
    <w:p w14:paraId="3FAA8363" w14:textId="77777777" w:rsidR="00906BFC" w:rsidRPr="00815C43" w:rsidRDefault="00906BFC" w:rsidP="00E93A63">
      <w:pPr>
        <w:rPr>
          <w:rFonts w:ascii="Times New Roman" w:hAnsi="Times New Roman" w:cs="Times New Roman"/>
        </w:rPr>
      </w:pPr>
    </w:p>
    <w:p w14:paraId="0B7F55A5" w14:textId="77777777" w:rsidR="00906BFC" w:rsidRPr="00815C43" w:rsidRDefault="00906BFC">
      <w:pPr>
        <w:rPr>
          <w:rFonts w:ascii="Times New Roman" w:hAnsi="Times New Roman" w:cs="Times New Roman"/>
        </w:rPr>
      </w:pPr>
      <w:r w:rsidRPr="00815C43">
        <w:rPr>
          <w:rFonts w:ascii="Times New Roman" w:hAnsi="Times New Roman" w:cs="Times New Roman"/>
        </w:rPr>
        <w:br w:type="page"/>
      </w:r>
    </w:p>
    <w:tbl>
      <w:tblPr>
        <w:tblStyle w:val="Tabelacomgrade1"/>
        <w:tblpPr w:leftFromText="141" w:rightFromText="141" w:vertAnchor="text" w:horzAnchor="margin" w:tblpXSpec="center" w:tblpY="164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1101"/>
        <w:gridCol w:w="3118"/>
        <w:gridCol w:w="3281"/>
        <w:gridCol w:w="3243"/>
        <w:gridCol w:w="3002"/>
        <w:gridCol w:w="1843"/>
      </w:tblGrid>
      <w:tr w:rsidR="00645BE6" w:rsidRPr="00815C43" w14:paraId="783120F7" w14:textId="77777777" w:rsidTr="004764BA">
        <w:trPr>
          <w:cantSplit/>
          <w:trHeight w:val="226"/>
        </w:trPr>
        <w:tc>
          <w:tcPr>
            <w:tcW w:w="15588" w:type="dxa"/>
            <w:gridSpan w:val="6"/>
            <w:shd w:val="clear" w:color="auto" w:fill="4BACC6" w:themeFill="accent5"/>
            <w:vAlign w:val="center"/>
          </w:tcPr>
          <w:p w14:paraId="2F0544E7" w14:textId="77777777" w:rsidR="00645BE6" w:rsidRPr="00815C43" w:rsidRDefault="00645BE6" w:rsidP="00EC7015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 xml:space="preserve">Março </w:t>
            </w:r>
            <w:r w:rsidR="00906BFC" w:rsidRPr="00815C43">
              <w:rPr>
                <w:rFonts w:eastAsia="Arial Unicode MS" w:cs="Times New Roman"/>
                <w:b/>
                <w:sz w:val="40"/>
                <w:szCs w:val="40"/>
              </w:rPr>
              <w:t>de 2020</w:t>
            </w:r>
          </w:p>
        </w:tc>
      </w:tr>
      <w:tr w:rsidR="00645BE6" w:rsidRPr="00815C43" w14:paraId="2D74E335" w14:textId="77777777" w:rsidTr="004764BA">
        <w:trPr>
          <w:cantSplit/>
          <w:trHeight w:val="188"/>
        </w:trPr>
        <w:tc>
          <w:tcPr>
            <w:tcW w:w="1101" w:type="dxa"/>
            <w:vAlign w:val="center"/>
          </w:tcPr>
          <w:p w14:paraId="0FCA95C6" w14:textId="77777777" w:rsidR="00645BE6" w:rsidRPr="006505CC" w:rsidRDefault="00645BE6" w:rsidP="00645BE6">
            <w:pPr>
              <w:jc w:val="center"/>
              <w:rPr>
                <w:rFonts w:eastAsia="Arial Unicode MS" w:cs="Times New Roman"/>
                <w:b/>
                <w:sz w:val="28"/>
                <w:szCs w:val="28"/>
              </w:rPr>
            </w:pPr>
            <w:r w:rsidRPr="006505CC">
              <w:rPr>
                <w:rFonts w:eastAsia="Arial Unicode MS" w:cs="Times New Roman"/>
                <w:b/>
                <w:sz w:val="28"/>
                <w:szCs w:val="28"/>
              </w:rPr>
              <w:t xml:space="preserve">DATA </w:t>
            </w:r>
          </w:p>
        </w:tc>
        <w:tc>
          <w:tcPr>
            <w:tcW w:w="3118" w:type="dxa"/>
            <w:vAlign w:val="center"/>
          </w:tcPr>
          <w:p w14:paraId="69E09216" w14:textId="77777777" w:rsidR="00645BE6" w:rsidRPr="006505CC" w:rsidRDefault="00645BE6" w:rsidP="00645BE6">
            <w:pPr>
              <w:jc w:val="center"/>
              <w:rPr>
                <w:rFonts w:eastAsia="Arial Unicode MS" w:cs="Times New Roman"/>
                <w:b/>
                <w:sz w:val="28"/>
                <w:szCs w:val="28"/>
              </w:rPr>
            </w:pPr>
            <w:r w:rsidRPr="006505CC">
              <w:rPr>
                <w:rFonts w:eastAsia="Arial Unicode MS" w:cs="Times New Roman"/>
                <w:b/>
                <w:sz w:val="28"/>
                <w:szCs w:val="28"/>
              </w:rPr>
              <w:t xml:space="preserve">AÇÕES </w:t>
            </w:r>
          </w:p>
        </w:tc>
        <w:tc>
          <w:tcPr>
            <w:tcW w:w="3281" w:type="dxa"/>
            <w:vAlign w:val="center"/>
          </w:tcPr>
          <w:p w14:paraId="675148EE" w14:textId="77777777" w:rsidR="00645BE6" w:rsidRPr="006505CC" w:rsidRDefault="00645BE6" w:rsidP="00645BE6">
            <w:pPr>
              <w:jc w:val="center"/>
              <w:rPr>
                <w:rFonts w:eastAsia="Arial Unicode MS" w:cs="Times New Roman"/>
                <w:b/>
                <w:sz w:val="28"/>
                <w:szCs w:val="28"/>
              </w:rPr>
            </w:pPr>
            <w:r w:rsidRPr="006505CC">
              <w:rPr>
                <w:rFonts w:eastAsia="Arial Unicode MS" w:cs="Times New Roman"/>
                <w:b/>
                <w:sz w:val="28"/>
                <w:szCs w:val="28"/>
              </w:rPr>
              <w:t>OBJETIVO</w:t>
            </w:r>
          </w:p>
        </w:tc>
        <w:tc>
          <w:tcPr>
            <w:tcW w:w="3243" w:type="dxa"/>
            <w:vAlign w:val="center"/>
          </w:tcPr>
          <w:p w14:paraId="3467C4BA" w14:textId="77777777" w:rsidR="00645BE6" w:rsidRPr="006505CC" w:rsidRDefault="00645BE6" w:rsidP="00645BE6">
            <w:pPr>
              <w:jc w:val="center"/>
              <w:rPr>
                <w:rFonts w:eastAsia="Arial Unicode MS" w:cs="Times New Roman"/>
                <w:b/>
                <w:sz w:val="28"/>
                <w:szCs w:val="28"/>
              </w:rPr>
            </w:pPr>
            <w:r w:rsidRPr="006505CC">
              <w:rPr>
                <w:rFonts w:eastAsia="Arial Unicode MS" w:cs="Times New Roman"/>
                <w:b/>
                <w:sz w:val="28"/>
                <w:szCs w:val="28"/>
              </w:rPr>
              <w:t xml:space="preserve">DESCRIÇÃO </w:t>
            </w:r>
          </w:p>
        </w:tc>
        <w:tc>
          <w:tcPr>
            <w:tcW w:w="3002" w:type="dxa"/>
            <w:vAlign w:val="center"/>
          </w:tcPr>
          <w:p w14:paraId="0BF2ED7D" w14:textId="77777777" w:rsidR="00645BE6" w:rsidRPr="006505CC" w:rsidRDefault="00645BE6" w:rsidP="00645BE6">
            <w:pPr>
              <w:jc w:val="center"/>
              <w:rPr>
                <w:rFonts w:eastAsia="Arial Unicode MS" w:cs="Times New Roman"/>
                <w:b/>
                <w:sz w:val="28"/>
                <w:szCs w:val="28"/>
              </w:rPr>
            </w:pPr>
            <w:r w:rsidRPr="006505CC">
              <w:rPr>
                <w:rFonts w:eastAsia="Arial Unicode MS" w:cs="Times New Roman"/>
                <w:b/>
                <w:sz w:val="28"/>
                <w:szCs w:val="28"/>
              </w:rPr>
              <w:t>RESPONSÁVEL</w:t>
            </w:r>
          </w:p>
        </w:tc>
        <w:tc>
          <w:tcPr>
            <w:tcW w:w="1843" w:type="dxa"/>
            <w:vAlign w:val="center"/>
          </w:tcPr>
          <w:p w14:paraId="018D86B1" w14:textId="77777777" w:rsidR="00645BE6" w:rsidRPr="006505CC" w:rsidRDefault="00645BE6" w:rsidP="00645BE6">
            <w:pPr>
              <w:jc w:val="center"/>
              <w:rPr>
                <w:rFonts w:eastAsia="Arial Unicode MS" w:cs="Times New Roman"/>
                <w:b/>
                <w:sz w:val="28"/>
                <w:szCs w:val="28"/>
              </w:rPr>
            </w:pPr>
            <w:r w:rsidRPr="006505CC">
              <w:rPr>
                <w:rFonts w:eastAsia="Arial Unicode MS" w:cs="Times New Roman"/>
                <w:b/>
                <w:sz w:val="28"/>
                <w:szCs w:val="28"/>
              </w:rPr>
              <w:t xml:space="preserve">PÚBLICO </w:t>
            </w:r>
          </w:p>
        </w:tc>
      </w:tr>
      <w:tr w:rsidR="00645BE6" w:rsidRPr="00815C43" w14:paraId="57B25F90" w14:textId="77777777" w:rsidTr="004764BA">
        <w:trPr>
          <w:cantSplit/>
          <w:trHeight w:val="226"/>
        </w:trPr>
        <w:tc>
          <w:tcPr>
            <w:tcW w:w="1101" w:type="dxa"/>
            <w:vAlign w:val="center"/>
          </w:tcPr>
          <w:p w14:paraId="783D36DA" w14:textId="77777777" w:rsidR="00645BE6" w:rsidRPr="00815C43" w:rsidRDefault="00FC27AD" w:rsidP="00645BE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01</w:t>
            </w:r>
          </w:p>
        </w:tc>
        <w:tc>
          <w:tcPr>
            <w:tcW w:w="3118" w:type="dxa"/>
            <w:vAlign w:val="center"/>
          </w:tcPr>
          <w:p w14:paraId="5F6E434A" w14:textId="77777777" w:rsidR="00645BE6" w:rsidRPr="00815C43" w:rsidRDefault="00645BE6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Aula Inaugural do Cursinho Popular Avante</w:t>
            </w:r>
          </w:p>
        </w:tc>
        <w:tc>
          <w:tcPr>
            <w:tcW w:w="3281" w:type="dxa"/>
            <w:vAlign w:val="center"/>
          </w:tcPr>
          <w:p w14:paraId="24185A4E" w14:textId="77777777" w:rsidR="00645BE6" w:rsidRPr="00815C43" w:rsidRDefault="00EC7015" w:rsidP="00EC701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Oferecer aulas preparatórios para vestibular e Enem destinadas a</w:t>
            </w:r>
            <w:r w:rsidR="00645BE6" w:rsidRPr="00815C43">
              <w:rPr>
                <w:rFonts w:eastAsia="Arial Unicode MS" w:cs="Times New Roman"/>
                <w:szCs w:val="24"/>
              </w:rPr>
              <w:t xml:space="preserve">os alunos </w:t>
            </w:r>
            <w:r w:rsidRPr="00815C43">
              <w:rPr>
                <w:rFonts w:eastAsia="Arial Unicode MS" w:cs="Times New Roman"/>
                <w:szCs w:val="24"/>
              </w:rPr>
              <w:t>de escolas públicas.</w:t>
            </w:r>
          </w:p>
        </w:tc>
        <w:tc>
          <w:tcPr>
            <w:tcW w:w="3243" w:type="dxa"/>
            <w:vAlign w:val="center"/>
          </w:tcPr>
          <w:p w14:paraId="554D35CE" w14:textId="77777777" w:rsidR="00645BE6" w:rsidRPr="00815C43" w:rsidRDefault="00645BE6" w:rsidP="00645BE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Aulas nos finais de semana de todas as disciplinas do ensino médio.</w:t>
            </w:r>
          </w:p>
        </w:tc>
        <w:tc>
          <w:tcPr>
            <w:tcW w:w="3002" w:type="dxa"/>
            <w:vAlign w:val="center"/>
          </w:tcPr>
          <w:p w14:paraId="7472EF3E" w14:textId="30A97B78" w:rsidR="00EC7015" w:rsidRPr="00815C43" w:rsidRDefault="00645BE6" w:rsidP="00D753A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</w:t>
            </w:r>
            <w:r w:rsidR="00D753A4">
              <w:rPr>
                <w:rFonts w:eastAsia="Arial Unicode MS" w:cs="Times New Roman"/>
                <w:szCs w:val="24"/>
              </w:rPr>
              <w:t>ões a</w:t>
            </w:r>
            <w:r w:rsidR="00EC7015" w:rsidRPr="00815C43">
              <w:rPr>
                <w:rFonts w:eastAsia="Arial Unicode MS" w:cs="Times New Roman"/>
                <w:szCs w:val="24"/>
              </w:rPr>
              <w:t>dministrativa</w:t>
            </w:r>
            <w:r w:rsidR="00D753A4">
              <w:rPr>
                <w:rFonts w:eastAsia="Arial Unicode MS" w:cs="Times New Roman"/>
                <w:szCs w:val="24"/>
              </w:rPr>
              <w:t>, e</w:t>
            </w:r>
            <w:r w:rsidR="00EC7015" w:rsidRPr="00815C43">
              <w:rPr>
                <w:rFonts w:eastAsia="Arial Unicode MS" w:cs="Times New Roman"/>
                <w:szCs w:val="24"/>
              </w:rPr>
              <w:t>xtensão</w:t>
            </w:r>
            <w:r w:rsidR="00D753A4">
              <w:rPr>
                <w:rFonts w:eastAsia="Arial Unicode MS" w:cs="Times New Roman"/>
                <w:szCs w:val="24"/>
              </w:rPr>
              <w:t xml:space="preserve"> e do </w:t>
            </w:r>
            <w:r w:rsidR="00D753A4" w:rsidRPr="00815C43">
              <w:rPr>
                <w:rFonts w:eastAsia="Arial Unicode MS" w:cs="Times New Roman"/>
                <w:szCs w:val="24"/>
              </w:rPr>
              <w:t>Cursinho Popular Avante</w:t>
            </w:r>
          </w:p>
        </w:tc>
        <w:tc>
          <w:tcPr>
            <w:tcW w:w="1843" w:type="dxa"/>
            <w:vAlign w:val="center"/>
          </w:tcPr>
          <w:p w14:paraId="78510825" w14:textId="77777777" w:rsidR="00645BE6" w:rsidRPr="00815C43" w:rsidRDefault="00645BE6" w:rsidP="00645BE6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</w:p>
        </w:tc>
      </w:tr>
      <w:tr w:rsidR="00847DF7" w:rsidRPr="00815C43" w14:paraId="4243B689" w14:textId="77777777" w:rsidTr="004764BA">
        <w:trPr>
          <w:cantSplit/>
          <w:trHeight w:val="226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7108F558" w14:textId="77777777" w:rsidR="00847DF7" w:rsidRPr="00815C43" w:rsidRDefault="00847DF7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B92F98" w14:textId="52EEA4ED" w:rsidR="00847DF7" w:rsidRPr="00815C43" w:rsidRDefault="00847DF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funcionários da empresa terceirizada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7E63D985" w14:textId="1E47475F" w:rsidR="00847DF7" w:rsidRPr="00815C43" w:rsidRDefault="00847DF7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e funcionários que trabalham no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579CB488" w14:textId="77777777" w:rsidR="00847DF7" w:rsidRPr="00815C43" w:rsidRDefault="00847DF7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 de fevereiro e agradecimento para servidores temporários.</w:t>
            </w:r>
          </w:p>
        </w:tc>
        <w:tc>
          <w:tcPr>
            <w:tcW w:w="3002" w:type="dxa"/>
            <w:vMerge w:val="restart"/>
            <w:vAlign w:val="center"/>
          </w:tcPr>
          <w:p w14:paraId="31C6B0EE" w14:textId="55ED9E82" w:rsidR="00847DF7" w:rsidRPr="00815C43" w:rsidRDefault="00847DF7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1843" w:type="dxa"/>
            <w:vMerge w:val="restart"/>
            <w:vAlign w:val="center"/>
          </w:tcPr>
          <w:p w14:paraId="5A4B43DE" w14:textId="77777777" w:rsidR="00847DF7" w:rsidRPr="00815C43" w:rsidRDefault="00847DF7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  <w:p w14:paraId="2E7E670A" w14:textId="14778EF7" w:rsidR="00847DF7" w:rsidRPr="00815C43" w:rsidRDefault="00847DF7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funcionários da empresa terceirizada</w:t>
            </w:r>
          </w:p>
        </w:tc>
      </w:tr>
      <w:tr w:rsidR="00847DF7" w:rsidRPr="00815C43" w14:paraId="09771054" w14:textId="77777777" w:rsidTr="004764BA">
        <w:trPr>
          <w:cantSplit/>
          <w:trHeight w:val="226"/>
        </w:trPr>
        <w:tc>
          <w:tcPr>
            <w:tcW w:w="1101" w:type="dxa"/>
            <w:vMerge/>
            <w:shd w:val="clear" w:color="auto" w:fill="auto"/>
            <w:vAlign w:val="center"/>
          </w:tcPr>
          <w:p w14:paraId="3ABE7FAF" w14:textId="34467732" w:rsidR="00847DF7" w:rsidRPr="00815C43" w:rsidRDefault="00847DF7" w:rsidP="00FC27AD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39353537" w14:textId="18422CCE" w:rsidR="00847DF7" w:rsidRPr="00815C43" w:rsidRDefault="00847DF7" w:rsidP="00490781">
            <w:pPr>
              <w:jc w:val="both"/>
              <w:rPr>
                <w:rFonts w:eastAsia="Arial Unicode MS" w:cs="Times New Roman"/>
                <w:b/>
                <w:sz w:val="20"/>
                <w:szCs w:val="20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das Servidoras alusiva ao Dia Internacional da Mulher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49475440" w14:textId="08FC945A" w:rsidR="00847DF7" w:rsidRPr="00815C43" w:rsidRDefault="00847DF7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das servidoras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5077E9D9" w14:textId="77777777" w:rsidR="00847DF7" w:rsidRPr="00815C43" w:rsidRDefault="00847DF7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voltada para o dia da Mulher.</w:t>
            </w:r>
          </w:p>
        </w:tc>
        <w:tc>
          <w:tcPr>
            <w:tcW w:w="3002" w:type="dxa"/>
            <w:vMerge/>
            <w:vAlign w:val="center"/>
          </w:tcPr>
          <w:p w14:paraId="473CFEA2" w14:textId="77777777" w:rsidR="00847DF7" w:rsidRPr="00815C43" w:rsidRDefault="00847DF7" w:rsidP="00C34A0E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51D8B54" w14:textId="77777777" w:rsidR="00847DF7" w:rsidRPr="00815C43" w:rsidRDefault="00847DF7" w:rsidP="00C34A0E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FC27AD" w:rsidRPr="00815C43" w14:paraId="64A7687E" w14:textId="77777777" w:rsidTr="004764BA">
        <w:trPr>
          <w:cantSplit/>
          <w:trHeight w:val="226"/>
        </w:trPr>
        <w:tc>
          <w:tcPr>
            <w:tcW w:w="1101" w:type="dxa"/>
            <w:vAlign w:val="center"/>
          </w:tcPr>
          <w:p w14:paraId="7A158323" w14:textId="77777777" w:rsidR="00FC27AD" w:rsidRPr="00815C43" w:rsidRDefault="00FC27AD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12</w:t>
            </w:r>
          </w:p>
        </w:tc>
        <w:tc>
          <w:tcPr>
            <w:tcW w:w="3118" w:type="dxa"/>
            <w:vAlign w:val="center"/>
          </w:tcPr>
          <w:p w14:paraId="2654CB5B" w14:textId="77777777" w:rsidR="00FC27AD" w:rsidRPr="00815C43" w:rsidRDefault="00FC27AD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3281" w:type="dxa"/>
            <w:vAlign w:val="center"/>
          </w:tcPr>
          <w:p w14:paraId="1E0A1C6E" w14:textId="4B8CFF2C" w:rsidR="00FC27AD" w:rsidRPr="00815C43" w:rsidRDefault="00FC27AD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Dar continuidade 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VIII/Marabá.</w:t>
            </w:r>
          </w:p>
        </w:tc>
        <w:tc>
          <w:tcPr>
            <w:tcW w:w="3243" w:type="dxa"/>
            <w:vAlign w:val="center"/>
          </w:tcPr>
          <w:p w14:paraId="04F16E8C" w14:textId="77777777" w:rsidR="00FC27AD" w:rsidRPr="00815C43" w:rsidRDefault="00FC27AD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ordinária do Comitê com a participação dos membros.</w:t>
            </w:r>
          </w:p>
        </w:tc>
        <w:tc>
          <w:tcPr>
            <w:tcW w:w="3002" w:type="dxa"/>
            <w:vAlign w:val="center"/>
          </w:tcPr>
          <w:p w14:paraId="3D2AA862" w14:textId="77777777" w:rsidR="00FC27AD" w:rsidRPr="00815C43" w:rsidRDefault="00FC27AD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1843" w:type="dxa"/>
            <w:vAlign w:val="center"/>
          </w:tcPr>
          <w:p w14:paraId="288A81EF" w14:textId="6074DB3D" w:rsidR="00FC27AD" w:rsidRPr="00815C43" w:rsidRDefault="00FC27AD" w:rsidP="00755A1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r w:rsidR="00755A1D">
              <w:rPr>
                <w:rFonts w:eastAsia="Arial Unicode MS" w:cs="Times New Roman"/>
                <w:szCs w:val="24"/>
              </w:rPr>
              <w:t>a</w:t>
            </w:r>
            <w:r w:rsidRPr="00815C43">
              <w:rPr>
                <w:rFonts w:eastAsia="Arial Unicode MS" w:cs="Times New Roman"/>
                <w:szCs w:val="24"/>
              </w:rPr>
              <w:t>cadêmica</w:t>
            </w:r>
          </w:p>
        </w:tc>
      </w:tr>
      <w:tr w:rsidR="00FC27AD" w:rsidRPr="00815C43" w14:paraId="3F031A71" w14:textId="77777777" w:rsidTr="004764BA">
        <w:trPr>
          <w:cantSplit/>
          <w:trHeight w:val="226"/>
        </w:trPr>
        <w:tc>
          <w:tcPr>
            <w:tcW w:w="1101" w:type="dxa"/>
            <w:shd w:val="clear" w:color="auto" w:fill="auto"/>
            <w:vAlign w:val="center"/>
          </w:tcPr>
          <w:p w14:paraId="05608C3C" w14:textId="77777777" w:rsidR="00FC27AD" w:rsidRPr="00815C43" w:rsidRDefault="00FC27AD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18-22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F080D5" w14:textId="77777777" w:rsidR="00FC27AD" w:rsidRPr="00815C43" w:rsidRDefault="00FC27AD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VII Semana do Cérebro com tema “Sexualidade e mulheres na neurociência”</w:t>
            </w:r>
          </w:p>
          <w:p w14:paraId="1C8B5D92" w14:textId="77777777" w:rsidR="00FC27AD" w:rsidRPr="00815C43" w:rsidRDefault="00FC27AD" w:rsidP="00490781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281" w:type="dxa"/>
            <w:shd w:val="clear" w:color="auto" w:fill="auto"/>
            <w:vAlign w:val="center"/>
          </w:tcPr>
          <w:p w14:paraId="29917CFD" w14:textId="77777777" w:rsidR="00FC27AD" w:rsidRPr="00815C43" w:rsidRDefault="00FC27AD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Atividades relacionadas a SNC. 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4D74AC4F" w14:textId="77777777" w:rsidR="00FC27AD" w:rsidRPr="00815C43" w:rsidRDefault="00FC27AD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Atividades da Liga Acadêmica de Neurociência.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10032799" w14:textId="77777777" w:rsidR="00FC27AD" w:rsidRPr="00815C43" w:rsidRDefault="00FC27AD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Membros da Liga de Neurociência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12C457" w14:textId="1E019598" w:rsidR="00FC27AD" w:rsidRPr="00815C43" w:rsidRDefault="00FC27AD" w:rsidP="00755A1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r w:rsidR="00755A1D">
              <w:rPr>
                <w:rFonts w:eastAsia="Arial Unicode MS" w:cs="Times New Roman"/>
                <w:szCs w:val="24"/>
              </w:rPr>
              <w:t>a</w:t>
            </w:r>
            <w:r w:rsidRPr="00815C43">
              <w:rPr>
                <w:rFonts w:eastAsia="Arial Unicode MS" w:cs="Times New Roman"/>
                <w:szCs w:val="24"/>
              </w:rPr>
              <w:t xml:space="preserve">cadêmica </w:t>
            </w:r>
          </w:p>
        </w:tc>
      </w:tr>
      <w:tr w:rsidR="00FC27AD" w:rsidRPr="00815C43" w14:paraId="3581240D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751A3CE9" w14:textId="77777777" w:rsidR="00FC27AD" w:rsidRPr="00815C43" w:rsidRDefault="00554D27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25-26</w:t>
            </w:r>
          </w:p>
        </w:tc>
        <w:tc>
          <w:tcPr>
            <w:tcW w:w="3118" w:type="dxa"/>
            <w:vAlign w:val="center"/>
          </w:tcPr>
          <w:p w14:paraId="0A9FAB03" w14:textId="48546205" w:rsidR="00FC27AD" w:rsidRPr="00815C43" w:rsidRDefault="00554D2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I Enco</w:t>
            </w:r>
            <w:r w:rsidR="00F94747">
              <w:rPr>
                <w:rFonts w:eastAsia="Arial Unicode MS" w:cs="Times New Roman"/>
                <w:szCs w:val="24"/>
              </w:rPr>
              <w:t xml:space="preserve">ntro Técnico Científico do Laboratório de </w:t>
            </w:r>
            <w:proofErr w:type="spellStart"/>
            <w:r w:rsidR="00F94747">
              <w:rPr>
                <w:rFonts w:eastAsia="Arial Unicode MS" w:cs="Times New Roman"/>
                <w:szCs w:val="24"/>
              </w:rPr>
              <w:t>Bioprodutos</w:t>
            </w:r>
            <w:proofErr w:type="spellEnd"/>
            <w:r w:rsidR="00F94747">
              <w:rPr>
                <w:rFonts w:eastAsia="Arial Unicode MS" w:cs="Times New Roman"/>
                <w:szCs w:val="24"/>
              </w:rPr>
              <w:t xml:space="preserve"> e Energia da Biomassa (LABBIM)</w:t>
            </w:r>
          </w:p>
        </w:tc>
        <w:tc>
          <w:tcPr>
            <w:tcW w:w="3281" w:type="dxa"/>
            <w:vAlign w:val="center"/>
          </w:tcPr>
          <w:p w14:paraId="2A704904" w14:textId="6C9B8887" w:rsidR="00FC27AD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Divulgar as atividades realizadas no </w:t>
            </w:r>
            <w:r w:rsidR="00F94747">
              <w:rPr>
                <w:rFonts w:eastAsia="Arial Unicode MS" w:cs="Times New Roman"/>
                <w:szCs w:val="24"/>
              </w:rPr>
              <w:t xml:space="preserve"> </w:t>
            </w:r>
            <w:r w:rsidR="00F94747">
              <w:rPr>
                <w:rFonts w:eastAsia="Arial Unicode MS" w:cs="Times New Roman"/>
                <w:szCs w:val="24"/>
              </w:rPr>
              <w:t>LABBIM</w:t>
            </w:r>
            <w:r w:rsidR="00F94747" w:rsidRPr="00815C43">
              <w:rPr>
                <w:rFonts w:eastAsia="Arial Unicode MS" w:cs="Times New Roman"/>
                <w:szCs w:val="24"/>
              </w:rPr>
              <w:t xml:space="preserve"> 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243" w:type="dxa"/>
            <w:vAlign w:val="center"/>
          </w:tcPr>
          <w:p w14:paraId="30ADD766" w14:textId="77777777" w:rsidR="00FC27AD" w:rsidRPr="00815C43" w:rsidRDefault="00554D27" w:rsidP="00FC27AD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Apresentações dos trabalhos realizados.</w:t>
            </w:r>
          </w:p>
        </w:tc>
        <w:tc>
          <w:tcPr>
            <w:tcW w:w="3002" w:type="dxa"/>
            <w:vAlign w:val="center"/>
          </w:tcPr>
          <w:p w14:paraId="182D3FB2" w14:textId="1506CB7B" w:rsidR="00FC27AD" w:rsidRPr="00815C43" w:rsidRDefault="00554D27" w:rsidP="00FC27A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F94747">
              <w:rPr>
                <w:rFonts w:eastAsia="Arial Unicode MS" w:cs="Times New Roman"/>
                <w:szCs w:val="24"/>
              </w:rPr>
              <w:t xml:space="preserve"> </w:t>
            </w:r>
            <w:r w:rsidR="00F94747">
              <w:rPr>
                <w:rFonts w:eastAsia="Arial Unicode MS" w:cs="Times New Roman"/>
                <w:szCs w:val="24"/>
              </w:rPr>
              <w:t>LABBIM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14:paraId="1AF148C3" w14:textId="2328ED86" w:rsidR="00FC27AD" w:rsidRPr="00815C43" w:rsidRDefault="00554D27" w:rsidP="00755A1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r w:rsidR="00755A1D">
              <w:rPr>
                <w:rFonts w:eastAsia="Arial Unicode MS" w:cs="Times New Roman"/>
                <w:szCs w:val="24"/>
              </w:rPr>
              <w:t>a</w:t>
            </w:r>
            <w:r w:rsidRPr="00815C43">
              <w:rPr>
                <w:rFonts w:eastAsia="Arial Unicode MS" w:cs="Times New Roman"/>
                <w:szCs w:val="24"/>
              </w:rPr>
              <w:t>cadêmica</w:t>
            </w:r>
          </w:p>
        </w:tc>
      </w:tr>
      <w:tr w:rsidR="00554D27" w:rsidRPr="00815C43" w14:paraId="3570FABD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3650DDF1" w14:textId="3F398554" w:rsidR="00554D27" w:rsidRPr="00815C43" w:rsidRDefault="005A4164" w:rsidP="00554D27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14:paraId="575F2A82" w14:textId="77777777" w:rsidR="00554D27" w:rsidRPr="00815C43" w:rsidRDefault="00554D2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37ª Reunião Ordinária COMAB </w:t>
            </w:r>
          </w:p>
        </w:tc>
        <w:tc>
          <w:tcPr>
            <w:tcW w:w="3281" w:type="dxa"/>
            <w:vAlign w:val="center"/>
          </w:tcPr>
          <w:p w14:paraId="78EEB3C3" w14:textId="7EBA772A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reunião pública mensal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(COMAB).</w:t>
            </w:r>
          </w:p>
        </w:tc>
        <w:tc>
          <w:tcPr>
            <w:tcW w:w="3243" w:type="dxa"/>
            <w:vAlign w:val="center"/>
          </w:tcPr>
          <w:p w14:paraId="78732750" w14:textId="438A9756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Marabá.</w:t>
            </w:r>
          </w:p>
        </w:tc>
        <w:tc>
          <w:tcPr>
            <w:tcW w:w="3002" w:type="dxa"/>
            <w:vAlign w:val="center"/>
          </w:tcPr>
          <w:p w14:paraId="74B8226B" w14:textId="77777777" w:rsidR="00554D27" w:rsidRPr="00815C43" w:rsidRDefault="00554D27" w:rsidP="00554D2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1843" w:type="dxa"/>
            <w:vAlign w:val="center"/>
          </w:tcPr>
          <w:p w14:paraId="570D5489" w14:textId="77777777" w:rsidR="00554D27" w:rsidRPr="00815C43" w:rsidRDefault="00554D27" w:rsidP="00554D2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Conselheiros e Comunidade acadêmica </w:t>
            </w:r>
          </w:p>
        </w:tc>
      </w:tr>
      <w:tr w:rsidR="00554D27" w:rsidRPr="00815C43" w14:paraId="12EB43ED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4A4FFEE0" w14:textId="3ED77E0C" w:rsidR="00554D27" w:rsidRPr="00815C43" w:rsidRDefault="005A4164" w:rsidP="00554D27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14:paraId="79F1A586" w14:textId="77777777" w:rsidR="00554D27" w:rsidRPr="00815C43" w:rsidRDefault="00554D2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da Comissão da XI Semana Acadêmica</w:t>
            </w:r>
          </w:p>
        </w:tc>
        <w:tc>
          <w:tcPr>
            <w:tcW w:w="3281" w:type="dxa"/>
            <w:vAlign w:val="center"/>
          </w:tcPr>
          <w:p w14:paraId="4667F0D4" w14:textId="13043317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Construir o projeto da XI Semana Acadêmica</w:t>
            </w:r>
            <w:r w:rsidR="00861BAA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243" w:type="dxa"/>
            <w:vAlign w:val="center"/>
          </w:tcPr>
          <w:p w14:paraId="1C8EC544" w14:textId="2328A3D8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Planejamento para elaboração da proposta da XI Semana Acadêmica</w:t>
            </w:r>
            <w:r w:rsidR="00861BAA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02" w:type="dxa"/>
            <w:vAlign w:val="center"/>
          </w:tcPr>
          <w:p w14:paraId="2C3289C9" w14:textId="46CEDA4B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, Docentes, Representantes de cada curso</w:t>
            </w:r>
          </w:p>
        </w:tc>
        <w:tc>
          <w:tcPr>
            <w:tcW w:w="1843" w:type="dxa"/>
            <w:vAlign w:val="center"/>
          </w:tcPr>
          <w:p w14:paraId="29DCB3D2" w14:textId="77777777" w:rsidR="00554D27" w:rsidRPr="00815C43" w:rsidRDefault="00554D27" w:rsidP="00554D2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554D27" w:rsidRPr="00815C43" w14:paraId="0A246740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66999D42" w14:textId="77777777" w:rsidR="00554D27" w:rsidRPr="00815C43" w:rsidRDefault="00E14612" w:rsidP="00554D2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3118" w:type="dxa"/>
            <w:vAlign w:val="center"/>
          </w:tcPr>
          <w:p w14:paraId="2E32D5BA" w14:textId="77777777" w:rsidR="00554D27" w:rsidRPr="00815C43" w:rsidRDefault="00554D2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Cine Club UEPA </w:t>
            </w:r>
          </w:p>
        </w:tc>
        <w:tc>
          <w:tcPr>
            <w:tcW w:w="3281" w:type="dxa"/>
            <w:vAlign w:val="center"/>
          </w:tcPr>
          <w:p w14:paraId="6F3E17DC" w14:textId="77777777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Exibir filme ou documentário.</w:t>
            </w:r>
          </w:p>
        </w:tc>
        <w:tc>
          <w:tcPr>
            <w:tcW w:w="3243" w:type="dxa"/>
            <w:vAlign w:val="center"/>
          </w:tcPr>
          <w:p w14:paraId="3C264437" w14:textId="77777777" w:rsidR="00554D27" w:rsidRPr="00815C43" w:rsidRDefault="00554D27" w:rsidP="00554D2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Exibições de filmes e debates com temática relevante para formação humana.</w:t>
            </w:r>
          </w:p>
        </w:tc>
        <w:tc>
          <w:tcPr>
            <w:tcW w:w="3002" w:type="dxa"/>
            <w:vAlign w:val="center"/>
          </w:tcPr>
          <w:p w14:paraId="1FB41D45" w14:textId="7C44FAC6" w:rsidR="00490781" w:rsidRPr="00815C43" w:rsidRDefault="00490781" w:rsidP="0049078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5BD39EA1" w14:textId="77777777" w:rsidR="00490781" w:rsidRPr="00815C43" w:rsidRDefault="00490781" w:rsidP="0049078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  <w:p w14:paraId="66EB82DF" w14:textId="77777777" w:rsidR="00554D27" w:rsidRPr="00815C43" w:rsidRDefault="00554D27" w:rsidP="00554D27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08A164" w14:textId="77777777" w:rsidR="00554D27" w:rsidRPr="00815C43" w:rsidRDefault="00554D27" w:rsidP="00554D2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486707" w:rsidRPr="00815C43" w14:paraId="199F794B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28337DF3" w14:textId="58CC7588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lastRenderedPageBreak/>
              <w:t>30</w:t>
            </w:r>
          </w:p>
        </w:tc>
        <w:tc>
          <w:tcPr>
            <w:tcW w:w="3118" w:type="dxa"/>
            <w:vAlign w:val="center"/>
          </w:tcPr>
          <w:p w14:paraId="5A73A64C" w14:textId="6346DE3B" w:rsidR="00486707" w:rsidRPr="00815C43" w:rsidRDefault="0048670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Lançamento da C</w:t>
            </w:r>
            <w:r w:rsidR="00861BAA">
              <w:rPr>
                <w:rFonts w:eastAsia="Arial Unicode MS" w:cs="Times New Roman"/>
                <w:szCs w:val="24"/>
              </w:rPr>
              <w:t>ampanha Doadores Universitários</w:t>
            </w:r>
          </w:p>
        </w:tc>
        <w:tc>
          <w:tcPr>
            <w:tcW w:w="3281" w:type="dxa"/>
            <w:vAlign w:val="center"/>
          </w:tcPr>
          <w:p w14:paraId="21BF9557" w14:textId="5F3D3BBB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Oferecer atividades na área da saúde e educativas para estimular a doação de sangue. </w:t>
            </w:r>
          </w:p>
        </w:tc>
        <w:tc>
          <w:tcPr>
            <w:tcW w:w="3243" w:type="dxa"/>
            <w:vAlign w:val="center"/>
          </w:tcPr>
          <w:p w14:paraId="4DD0FB61" w14:textId="4B296C5E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Ações educativas, saúde, preventivas, laborais.</w:t>
            </w:r>
          </w:p>
        </w:tc>
        <w:tc>
          <w:tcPr>
            <w:tcW w:w="3002" w:type="dxa"/>
            <w:vAlign w:val="center"/>
          </w:tcPr>
          <w:p w14:paraId="65488ABB" w14:textId="5095F58C" w:rsidR="00486707" w:rsidRPr="00815C43" w:rsidRDefault="00755A1D" w:rsidP="00755A1D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Coordenações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  <w:r>
              <w:rPr>
                <w:rFonts w:eastAsia="Arial Unicode MS" w:cs="Times New Roman"/>
                <w:szCs w:val="24"/>
              </w:rPr>
              <w:t>e administrativa</w:t>
            </w:r>
          </w:p>
        </w:tc>
        <w:tc>
          <w:tcPr>
            <w:tcW w:w="1843" w:type="dxa"/>
            <w:vMerge w:val="restart"/>
            <w:vAlign w:val="center"/>
          </w:tcPr>
          <w:p w14:paraId="6C0B61C8" w14:textId="7C0267F4" w:rsidR="00486707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r w:rsidR="00755A1D">
              <w:rPr>
                <w:rFonts w:eastAsia="Arial Unicode MS" w:cs="Times New Roman"/>
                <w:szCs w:val="24"/>
              </w:rPr>
              <w:t>a</w:t>
            </w:r>
            <w:r w:rsidRPr="00815C43">
              <w:rPr>
                <w:rFonts w:eastAsia="Arial Unicode MS" w:cs="Times New Roman"/>
                <w:szCs w:val="24"/>
              </w:rPr>
              <w:t xml:space="preserve">cadêmica 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</w:p>
          <w:p w14:paraId="2AFF279D" w14:textId="7916F931" w:rsidR="005A4164" w:rsidRPr="00815C43" w:rsidRDefault="005A4164" w:rsidP="005A4164">
            <w:pPr>
              <w:rPr>
                <w:rFonts w:eastAsia="Arial Unicode MS" w:cs="Times New Roman"/>
                <w:szCs w:val="24"/>
              </w:rPr>
            </w:pPr>
          </w:p>
        </w:tc>
      </w:tr>
      <w:tr w:rsidR="00486707" w:rsidRPr="00815C43" w14:paraId="6F59F1B7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490141DA" w14:textId="5F78358F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3118" w:type="dxa"/>
            <w:vAlign w:val="center"/>
          </w:tcPr>
          <w:p w14:paraId="50481E70" w14:textId="13CE2751" w:rsidR="00486707" w:rsidRPr="00815C43" w:rsidRDefault="00861BAA" w:rsidP="00490781">
            <w:pPr>
              <w:jc w:val="both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Lançamento do Guia Libras Saúde</w:t>
            </w:r>
          </w:p>
        </w:tc>
        <w:tc>
          <w:tcPr>
            <w:tcW w:w="3281" w:type="dxa"/>
            <w:vAlign w:val="center"/>
          </w:tcPr>
          <w:p w14:paraId="79C48B25" w14:textId="4ED0865A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Divulgar material educativo voltado ao direito das pessoas surdas na área da saúde.</w:t>
            </w:r>
          </w:p>
        </w:tc>
        <w:tc>
          <w:tcPr>
            <w:tcW w:w="3243" w:type="dxa"/>
            <w:vAlign w:val="center"/>
          </w:tcPr>
          <w:p w14:paraId="041B1031" w14:textId="30BF1698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Apresentação e entrega do Guia Libras em Saúde para comunidade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  <w:r w:rsidRPr="00815C43">
              <w:rPr>
                <w:rFonts w:eastAsia="Arial Unicode MS" w:cs="Times New Roman"/>
                <w:szCs w:val="24"/>
              </w:rPr>
              <w:t xml:space="preserve">. </w:t>
            </w:r>
          </w:p>
        </w:tc>
        <w:tc>
          <w:tcPr>
            <w:tcW w:w="3002" w:type="dxa"/>
            <w:vAlign w:val="center"/>
          </w:tcPr>
          <w:p w14:paraId="1D48E41F" w14:textId="2DD28E46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Núcleo de Acessibilidade, Educação e Saúde</w:t>
            </w:r>
          </w:p>
        </w:tc>
        <w:tc>
          <w:tcPr>
            <w:tcW w:w="1843" w:type="dxa"/>
            <w:vMerge/>
            <w:vAlign w:val="center"/>
          </w:tcPr>
          <w:p w14:paraId="10643535" w14:textId="77777777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486707" w:rsidRPr="00815C43" w14:paraId="66F37093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3199C7B6" w14:textId="77777777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14:paraId="738F5333" w14:textId="77777777" w:rsidR="00486707" w:rsidRPr="00815C43" w:rsidRDefault="0048670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3281" w:type="dxa"/>
            <w:vAlign w:val="center"/>
          </w:tcPr>
          <w:p w14:paraId="5C77D3AC" w14:textId="77777777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243" w:type="dxa"/>
            <w:vAlign w:val="center"/>
          </w:tcPr>
          <w:p w14:paraId="7C0048F8" w14:textId="77777777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3002" w:type="dxa"/>
            <w:vAlign w:val="center"/>
          </w:tcPr>
          <w:p w14:paraId="31FC49FB" w14:textId="44D26B51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36AEEDA3" w14:textId="77777777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DF5CAE" w14:textId="77777777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  <w:tr w:rsidR="00486707" w:rsidRPr="00815C43" w14:paraId="1356E9D7" w14:textId="77777777" w:rsidTr="004764BA">
        <w:trPr>
          <w:cantSplit/>
          <w:trHeight w:val="290"/>
        </w:trPr>
        <w:tc>
          <w:tcPr>
            <w:tcW w:w="1101" w:type="dxa"/>
            <w:vAlign w:val="center"/>
          </w:tcPr>
          <w:p w14:paraId="2432B0DD" w14:textId="77777777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14:paraId="47B7D29F" w14:textId="77777777" w:rsidR="00486707" w:rsidRPr="00815C43" w:rsidRDefault="00486707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UEPA + Oportunidades</w:t>
            </w:r>
          </w:p>
        </w:tc>
        <w:tc>
          <w:tcPr>
            <w:tcW w:w="3281" w:type="dxa"/>
            <w:vAlign w:val="center"/>
          </w:tcPr>
          <w:p w14:paraId="7217EA69" w14:textId="77777777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discussão sobre atividades de qualificação profissional. </w:t>
            </w:r>
          </w:p>
        </w:tc>
        <w:tc>
          <w:tcPr>
            <w:tcW w:w="3243" w:type="dxa"/>
            <w:vAlign w:val="center"/>
          </w:tcPr>
          <w:p w14:paraId="1A88B762" w14:textId="77777777" w:rsidR="00486707" w:rsidRPr="00815C43" w:rsidRDefault="00486707" w:rsidP="00486707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Socialização das experiências de estágios e apresentação de novas propostas.</w:t>
            </w:r>
          </w:p>
        </w:tc>
        <w:tc>
          <w:tcPr>
            <w:tcW w:w="3002" w:type="dxa"/>
            <w:vAlign w:val="center"/>
          </w:tcPr>
          <w:p w14:paraId="5191FDA9" w14:textId="605B2975" w:rsidR="00486707" w:rsidRPr="00815C43" w:rsidRDefault="00755A1D" w:rsidP="00755A1D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Coordenações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>
              <w:rPr>
                <w:rFonts w:eastAsia="Arial Unicode MS" w:cs="Times New Roman"/>
                <w:szCs w:val="24"/>
              </w:rPr>
              <w:t>, administrativa e de e</w:t>
            </w:r>
            <w:r w:rsidR="00486707" w:rsidRPr="00815C43">
              <w:rPr>
                <w:rFonts w:eastAsia="Arial Unicode MS" w:cs="Times New Roman"/>
                <w:szCs w:val="24"/>
              </w:rPr>
              <w:t>stágio</w:t>
            </w:r>
            <w:r>
              <w:rPr>
                <w:rFonts w:eastAsia="Arial Unicode MS" w:cs="Times New Roman"/>
                <w:szCs w:val="24"/>
              </w:rPr>
              <w:t>s</w:t>
            </w:r>
          </w:p>
          <w:p w14:paraId="68BD2C43" w14:textId="105625EE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57E773" w14:textId="77777777" w:rsidR="00486707" w:rsidRPr="00815C43" w:rsidRDefault="00486707" w:rsidP="00486707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</w:tc>
      </w:tr>
    </w:tbl>
    <w:p w14:paraId="0855A664" w14:textId="08BD90A3" w:rsidR="00E93A63" w:rsidRPr="00347A75" w:rsidRDefault="006505CC" w:rsidP="00347A75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 xml:space="preserve">A programação está sujeita alteração </w:t>
      </w:r>
      <w:r w:rsidR="00347A75" w:rsidRPr="00347A75">
        <w:rPr>
          <w:rFonts w:ascii="Times New Roman" w:hAnsi="Times New Roman" w:cs="Times New Roman"/>
        </w:rPr>
        <w:t xml:space="preserve">para melhor atender a dinâmica do </w:t>
      </w:r>
      <w:r w:rsidR="00B1182F">
        <w:rPr>
          <w:rFonts w:ascii="Times New Roman" w:hAnsi="Times New Roman" w:cs="Times New Roman"/>
        </w:rPr>
        <w:t>Campus</w:t>
      </w:r>
      <w:r w:rsidR="00347A75" w:rsidRPr="00347A75">
        <w:rPr>
          <w:rFonts w:ascii="Times New Roman" w:hAnsi="Times New Roman" w:cs="Times New Roman"/>
        </w:rPr>
        <w:t xml:space="preserve"> VIII – Marabá.</w:t>
      </w:r>
    </w:p>
    <w:p w14:paraId="58DCF02A" w14:textId="77777777" w:rsidR="00E93A63" w:rsidRPr="00815C43" w:rsidRDefault="00E93A63" w:rsidP="00E93A63">
      <w:pPr>
        <w:rPr>
          <w:rFonts w:ascii="Times New Roman" w:hAnsi="Times New Roman" w:cs="Times New Roman"/>
          <w:color w:val="000000"/>
          <w:szCs w:val="24"/>
        </w:rPr>
      </w:pPr>
    </w:p>
    <w:p w14:paraId="2EF6710C" w14:textId="77777777" w:rsidR="00E93A63" w:rsidRPr="00815C43" w:rsidRDefault="00E93A63" w:rsidP="00E93A63">
      <w:pPr>
        <w:rPr>
          <w:rFonts w:ascii="Times New Roman" w:hAnsi="Times New Roman" w:cs="Times New Roman"/>
          <w:color w:val="000000"/>
          <w:szCs w:val="24"/>
        </w:rPr>
      </w:pPr>
    </w:p>
    <w:p w14:paraId="3F5BA184" w14:textId="77777777" w:rsidR="00E93A63" w:rsidRPr="00815C43" w:rsidRDefault="00E93A63" w:rsidP="00E93A63">
      <w:pPr>
        <w:rPr>
          <w:rFonts w:ascii="Times New Roman" w:hAnsi="Times New Roman" w:cs="Times New Roman"/>
          <w:color w:val="000000"/>
          <w:szCs w:val="24"/>
        </w:rPr>
      </w:pPr>
    </w:p>
    <w:p w14:paraId="39501BB9" w14:textId="77777777" w:rsidR="00E93A63" w:rsidRPr="00815C43" w:rsidRDefault="00E93A63" w:rsidP="00E93A63">
      <w:pPr>
        <w:jc w:val="center"/>
        <w:rPr>
          <w:rFonts w:ascii="Times New Roman" w:hAnsi="Times New Roman" w:cs="Times New Roman"/>
        </w:rPr>
      </w:pPr>
    </w:p>
    <w:p w14:paraId="514448B8" w14:textId="77777777" w:rsidR="00E93A63" w:rsidRPr="00815C43" w:rsidRDefault="00E93A63" w:rsidP="00E93A63">
      <w:pPr>
        <w:jc w:val="center"/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-200"/>
        <w:tblOverlap w:val="never"/>
        <w:tblW w:w="15581" w:type="dxa"/>
        <w:tblLayout w:type="fixed"/>
        <w:tblLook w:val="04A0" w:firstRow="1" w:lastRow="0" w:firstColumn="1" w:lastColumn="0" w:noHBand="0" w:noVBand="1"/>
      </w:tblPr>
      <w:tblGrid>
        <w:gridCol w:w="1045"/>
        <w:gridCol w:w="2998"/>
        <w:gridCol w:w="3516"/>
        <w:gridCol w:w="3095"/>
        <w:gridCol w:w="2812"/>
        <w:gridCol w:w="2115"/>
      </w:tblGrid>
      <w:tr w:rsidR="00E93A63" w:rsidRPr="00815C43" w14:paraId="6AE49540" w14:textId="77777777" w:rsidTr="00E245A6">
        <w:trPr>
          <w:cantSplit/>
          <w:trHeight w:val="388"/>
        </w:trPr>
        <w:tc>
          <w:tcPr>
            <w:tcW w:w="15581" w:type="dxa"/>
            <w:gridSpan w:val="6"/>
            <w:shd w:val="clear" w:color="auto" w:fill="4BACC6" w:themeFill="accent5"/>
            <w:vAlign w:val="center"/>
          </w:tcPr>
          <w:p w14:paraId="43A6A3BE" w14:textId="77777777" w:rsidR="00E93A63" w:rsidRPr="00815C43" w:rsidRDefault="00E93A63" w:rsidP="00D6352C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Abril</w:t>
            </w:r>
            <w:r w:rsidR="008D248B" w:rsidRPr="00815C43">
              <w:rPr>
                <w:rFonts w:eastAsia="Arial Unicode MS" w:cs="Times New Roman"/>
                <w:b/>
                <w:sz w:val="40"/>
                <w:szCs w:val="40"/>
              </w:rPr>
              <w:t xml:space="preserve"> de 20</w:t>
            </w:r>
            <w:r w:rsidR="00D6352C" w:rsidRPr="00815C43">
              <w:rPr>
                <w:rFonts w:eastAsia="Arial Unicode MS" w:cs="Times New Roman"/>
                <w:b/>
                <w:sz w:val="40"/>
                <w:szCs w:val="40"/>
              </w:rPr>
              <w:t>20</w:t>
            </w:r>
          </w:p>
        </w:tc>
      </w:tr>
      <w:tr w:rsidR="00E93A63" w:rsidRPr="00815C43" w14:paraId="091C4B8E" w14:textId="77777777" w:rsidTr="004859D9">
        <w:trPr>
          <w:cantSplit/>
          <w:trHeight w:val="388"/>
        </w:trPr>
        <w:tc>
          <w:tcPr>
            <w:tcW w:w="1045" w:type="dxa"/>
            <w:vAlign w:val="center"/>
          </w:tcPr>
          <w:p w14:paraId="5E3EA14C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2998" w:type="dxa"/>
            <w:vAlign w:val="center"/>
          </w:tcPr>
          <w:p w14:paraId="23BED3ED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3516" w:type="dxa"/>
            <w:vAlign w:val="center"/>
          </w:tcPr>
          <w:p w14:paraId="6AD4F37A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095" w:type="dxa"/>
            <w:vAlign w:val="center"/>
          </w:tcPr>
          <w:p w14:paraId="068D7AFF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2812" w:type="dxa"/>
            <w:vAlign w:val="center"/>
          </w:tcPr>
          <w:p w14:paraId="7CB43CDC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</w:tc>
        <w:tc>
          <w:tcPr>
            <w:tcW w:w="2115" w:type="dxa"/>
            <w:vAlign w:val="center"/>
          </w:tcPr>
          <w:p w14:paraId="298FB4EA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PÚBLICO </w:t>
            </w:r>
          </w:p>
        </w:tc>
      </w:tr>
      <w:tr w:rsidR="004859D9" w:rsidRPr="00815C43" w14:paraId="6419F8B2" w14:textId="77777777" w:rsidTr="004859D9">
        <w:trPr>
          <w:cantSplit/>
          <w:trHeight w:val="700"/>
        </w:trPr>
        <w:tc>
          <w:tcPr>
            <w:tcW w:w="1045" w:type="dxa"/>
            <w:vAlign w:val="center"/>
          </w:tcPr>
          <w:p w14:paraId="1D8B3232" w14:textId="77777777" w:rsidR="004859D9" w:rsidRPr="00815C43" w:rsidRDefault="004859D9" w:rsidP="004859D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01-30</w:t>
            </w:r>
          </w:p>
        </w:tc>
        <w:tc>
          <w:tcPr>
            <w:tcW w:w="2998" w:type="dxa"/>
            <w:vAlign w:val="center"/>
          </w:tcPr>
          <w:p w14:paraId="00117711" w14:textId="77777777" w:rsidR="004859D9" w:rsidRPr="00815C43" w:rsidRDefault="004859D9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UEPA nas Escolas</w:t>
            </w:r>
          </w:p>
          <w:p w14:paraId="391184EB" w14:textId="77777777" w:rsidR="004859D9" w:rsidRPr="00815C43" w:rsidRDefault="004859D9" w:rsidP="00AF4296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516" w:type="dxa"/>
            <w:vAlign w:val="center"/>
          </w:tcPr>
          <w:p w14:paraId="7024F89F" w14:textId="324A686D" w:rsidR="004859D9" w:rsidRPr="00815C43" w:rsidRDefault="004859D9" w:rsidP="004859D9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atividades educacionais e divulgação da Instituição nas Escolas de Ensino Público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095" w:type="dxa"/>
            <w:vAlign w:val="center"/>
          </w:tcPr>
          <w:p w14:paraId="5562DDA7" w14:textId="22D534D7" w:rsidR="004859D9" w:rsidRPr="00815C43" w:rsidRDefault="004859D9" w:rsidP="004859D9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de anatomia; Experiências nos laboratórios; Div</w:t>
            </w:r>
            <w:r w:rsidR="00AF4296">
              <w:rPr>
                <w:rFonts w:eastAsia="Arial Unicode MS" w:cs="Times New Roman"/>
                <w:szCs w:val="24"/>
              </w:rPr>
              <w:t>ulgação dos cursos de graduação.</w:t>
            </w:r>
          </w:p>
        </w:tc>
        <w:tc>
          <w:tcPr>
            <w:tcW w:w="2812" w:type="dxa"/>
            <w:vAlign w:val="center"/>
          </w:tcPr>
          <w:p w14:paraId="4CDE2D1A" w14:textId="3B5EBE67" w:rsidR="004859D9" w:rsidRPr="00815C43" w:rsidRDefault="004859D9" w:rsidP="004859D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Extensão + Representantes de turmas</w:t>
            </w:r>
          </w:p>
        </w:tc>
        <w:tc>
          <w:tcPr>
            <w:tcW w:w="2115" w:type="dxa"/>
            <w:vAlign w:val="center"/>
          </w:tcPr>
          <w:p w14:paraId="02752BB2" w14:textId="77777777" w:rsidR="004859D9" w:rsidRPr="00815C43" w:rsidRDefault="004859D9" w:rsidP="004859D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</w:p>
        </w:tc>
      </w:tr>
      <w:tr w:rsidR="0066622C" w:rsidRPr="00815C43" w14:paraId="4BCEF7C3" w14:textId="77777777" w:rsidTr="004859D9">
        <w:trPr>
          <w:cantSplit/>
          <w:trHeight w:val="700"/>
        </w:trPr>
        <w:tc>
          <w:tcPr>
            <w:tcW w:w="1045" w:type="dxa"/>
            <w:vAlign w:val="center"/>
          </w:tcPr>
          <w:p w14:paraId="5366A4E0" w14:textId="77777777" w:rsidR="0066622C" w:rsidRPr="00815C43" w:rsidRDefault="0066622C" w:rsidP="004859D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02</w:t>
            </w:r>
          </w:p>
        </w:tc>
        <w:tc>
          <w:tcPr>
            <w:tcW w:w="2998" w:type="dxa"/>
            <w:vAlign w:val="center"/>
          </w:tcPr>
          <w:p w14:paraId="23CFF88C" w14:textId="77777777" w:rsidR="0066622C" w:rsidRPr="00815C43" w:rsidRDefault="0066622C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 Mundial de Conscientização do Autismo</w:t>
            </w:r>
          </w:p>
        </w:tc>
        <w:tc>
          <w:tcPr>
            <w:tcW w:w="3516" w:type="dxa"/>
            <w:vAlign w:val="center"/>
          </w:tcPr>
          <w:p w14:paraId="7C7EDE29" w14:textId="6858CEE8" w:rsidR="0066622C" w:rsidRPr="00815C43" w:rsidRDefault="0066622C" w:rsidP="0066622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atividades educacionais voltada para o autismo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14:paraId="2A1DB9CA" w14:textId="320679F7" w:rsidR="0066622C" w:rsidRPr="00815C43" w:rsidRDefault="0066622C" w:rsidP="004859D9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Evento acadêmico da área da educação/saúde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812" w:type="dxa"/>
            <w:vAlign w:val="center"/>
          </w:tcPr>
          <w:p w14:paraId="516D4DA1" w14:textId="7915E60F" w:rsidR="0066622C" w:rsidRPr="00815C43" w:rsidRDefault="0066622C" w:rsidP="004859D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6947EBC2" w14:textId="77777777" w:rsidR="00246C60" w:rsidRPr="00815C43" w:rsidRDefault="00246C60" w:rsidP="004859D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</w:tc>
        <w:tc>
          <w:tcPr>
            <w:tcW w:w="2115" w:type="dxa"/>
            <w:vAlign w:val="center"/>
          </w:tcPr>
          <w:p w14:paraId="072C5C41" w14:textId="77777777" w:rsidR="0066622C" w:rsidRPr="00815C43" w:rsidRDefault="0066622C" w:rsidP="0066622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  <w:p w14:paraId="4BDBD6DF" w14:textId="77777777" w:rsidR="0066622C" w:rsidRPr="00815C43" w:rsidRDefault="0066622C" w:rsidP="0066622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População em geral</w:t>
            </w:r>
          </w:p>
        </w:tc>
      </w:tr>
      <w:tr w:rsidR="006263E5" w:rsidRPr="00815C43" w14:paraId="3A16389D" w14:textId="77777777" w:rsidTr="004859D9">
        <w:trPr>
          <w:cantSplit/>
          <w:trHeight w:val="700"/>
        </w:trPr>
        <w:tc>
          <w:tcPr>
            <w:tcW w:w="1045" w:type="dxa"/>
            <w:vAlign w:val="center"/>
          </w:tcPr>
          <w:p w14:paraId="5E03CA02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08</w:t>
            </w:r>
          </w:p>
        </w:tc>
        <w:tc>
          <w:tcPr>
            <w:tcW w:w="2998" w:type="dxa"/>
            <w:vAlign w:val="center"/>
          </w:tcPr>
          <w:p w14:paraId="52698438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Leitura Compartilhada </w:t>
            </w:r>
          </w:p>
        </w:tc>
        <w:tc>
          <w:tcPr>
            <w:tcW w:w="3516" w:type="dxa"/>
            <w:vAlign w:val="center"/>
          </w:tcPr>
          <w:p w14:paraId="35023BD9" w14:textId="3D81D0D9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a doação e troca de livros entre a comunidade universitária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095" w:type="dxa"/>
            <w:vAlign w:val="center"/>
          </w:tcPr>
          <w:p w14:paraId="31BED610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Ações de incentivo à leitura.</w:t>
            </w:r>
          </w:p>
        </w:tc>
        <w:tc>
          <w:tcPr>
            <w:tcW w:w="2812" w:type="dxa"/>
            <w:vAlign w:val="center"/>
          </w:tcPr>
          <w:p w14:paraId="012702AD" w14:textId="091D9C06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509E58AD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  <w:p w14:paraId="65BCB6AB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Biblioteca</w:t>
            </w:r>
          </w:p>
          <w:p w14:paraId="13B8B0EA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15" w:type="dxa"/>
            <w:vAlign w:val="center"/>
          </w:tcPr>
          <w:p w14:paraId="2F67BEFA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universitária 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</w:p>
        </w:tc>
      </w:tr>
      <w:tr w:rsidR="006263E5" w:rsidRPr="00815C43" w14:paraId="1CA705A4" w14:textId="77777777" w:rsidTr="004859D9">
        <w:trPr>
          <w:cantSplit/>
          <w:trHeight w:val="700"/>
        </w:trPr>
        <w:tc>
          <w:tcPr>
            <w:tcW w:w="1045" w:type="dxa"/>
            <w:vAlign w:val="center"/>
          </w:tcPr>
          <w:p w14:paraId="0186B6EE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09</w:t>
            </w:r>
          </w:p>
        </w:tc>
        <w:tc>
          <w:tcPr>
            <w:tcW w:w="2998" w:type="dxa"/>
            <w:vAlign w:val="center"/>
          </w:tcPr>
          <w:p w14:paraId="28247E69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3516" w:type="dxa"/>
            <w:vAlign w:val="center"/>
          </w:tcPr>
          <w:p w14:paraId="1B125398" w14:textId="5C187120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14:paraId="291DBE35" w14:textId="05D32806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812" w:type="dxa"/>
            <w:vAlign w:val="center"/>
          </w:tcPr>
          <w:p w14:paraId="7516BA20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03EF4F08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115" w:type="dxa"/>
            <w:vAlign w:val="center"/>
          </w:tcPr>
          <w:p w14:paraId="0EB7A945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  <w:p w14:paraId="36E57ADB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</w:tc>
      </w:tr>
      <w:tr w:rsidR="006263E5" w:rsidRPr="00815C43" w14:paraId="60763B84" w14:textId="77777777" w:rsidTr="004859D9">
        <w:trPr>
          <w:cantSplit/>
          <w:trHeight w:val="700"/>
        </w:trPr>
        <w:tc>
          <w:tcPr>
            <w:tcW w:w="1045" w:type="dxa"/>
            <w:vAlign w:val="center"/>
          </w:tcPr>
          <w:p w14:paraId="4E903580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19</w:t>
            </w:r>
          </w:p>
        </w:tc>
        <w:tc>
          <w:tcPr>
            <w:tcW w:w="2998" w:type="dxa"/>
            <w:vAlign w:val="center"/>
          </w:tcPr>
          <w:p w14:paraId="0D614FF0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IV Corrida Universitária</w:t>
            </w:r>
          </w:p>
        </w:tc>
        <w:tc>
          <w:tcPr>
            <w:tcW w:w="3516" w:type="dxa"/>
            <w:vAlign w:val="center"/>
          </w:tcPr>
          <w:p w14:paraId="694454E5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Incentivar qualidade de vida e interação social.</w:t>
            </w:r>
          </w:p>
        </w:tc>
        <w:tc>
          <w:tcPr>
            <w:tcW w:w="3095" w:type="dxa"/>
            <w:vAlign w:val="center"/>
          </w:tcPr>
          <w:p w14:paraId="7D79C38F" w14:textId="10B333CB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Promoção de atividade esportiva, saúde e social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812" w:type="dxa"/>
            <w:vAlign w:val="center"/>
          </w:tcPr>
          <w:p w14:paraId="43503425" w14:textId="399D65A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76ED3832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Extensão  </w:t>
            </w:r>
          </w:p>
        </w:tc>
        <w:tc>
          <w:tcPr>
            <w:tcW w:w="2115" w:type="dxa"/>
            <w:vAlign w:val="center"/>
          </w:tcPr>
          <w:p w14:paraId="0591BE51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  <w:p w14:paraId="433EEF7C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População em geral</w:t>
            </w:r>
          </w:p>
        </w:tc>
      </w:tr>
      <w:tr w:rsidR="006263E5" w:rsidRPr="00815C43" w14:paraId="7ED10B57" w14:textId="77777777" w:rsidTr="004859D9">
        <w:trPr>
          <w:cantSplit/>
          <w:trHeight w:val="700"/>
        </w:trPr>
        <w:tc>
          <w:tcPr>
            <w:tcW w:w="1045" w:type="dxa"/>
            <w:vAlign w:val="center"/>
          </w:tcPr>
          <w:p w14:paraId="32D61E21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2998" w:type="dxa"/>
            <w:vAlign w:val="center"/>
          </w:tcPr>
          <w:p w14:paraId="5B4EB666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38ª Reunião Ordinária COMAB </w:t>
            </w:r>
          </w:p>
        </w:tc>
        <w:tc>
          <w:tcPr>
            <w:tcW w:w="3516" w:type="dxa"/>
            <w:vAlign w:val="center"/>
          </w:tcPr>
          <w:p w14:paraId="75B83BCC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095" w:type="dxa"/>
            <w:vAlign w:val="center"/>
          </w:tcPr>
          <w:p w14:paraId="37DAEBA9" w14:textId="6039F190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812" w:type="dxa"/>
            <w:vAlign w:val="center"/>
          </w:tcPr>
          <w:p w14:paraId="648F7142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2115" w:type="dxa"/>
            <w:vAlign w:val="center"/>
          </w:tcPr>
          <w:p w14:paraId="6DF8DA06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Conselheiros e Comunidade Acadêmica </w:t>
            </w:r>
          </w:p>
        </w:tc>
      </w:tr>
      <w:tr w:rsidR="006263E5" w:rsidRPr="00815C43" w14:paraId="2B300650" w14:textId="77777777" w:rsidTr="004859D9">
        <w:trPr>
          <w:cantSplit/>
          <w:trHeight w:val="1013"/>
        </w:trPr>
        <w:tc>
          <w:tcPr>
            <w:tcW w:w="1045" w:type="dxa"/>
            <w:vAlign w:val="center"/>
          </w:tcPr>
          <w:p w14:paraId="34AD0FDA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6E45F2C9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Processo de Seleção da Assistência Estudantil Etapa 2020</w:t>
            </w:r>
          </w:p>
        </w:tc>
        <w:tc>
          <w:tcPr>
            <w:tcW w:w="3516" w:type="dxa"/>
            <w:vAlign w:val="center"/>
          </w:tcPr>
          <w:p w14:paraId="0C800BFF" w14:textId="553B1B52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Selecionar os estudantes para recebimento de bolsas como auxílio diante das condições de vulnerabilidade social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14:paraId="2758FC98" w14:textId="3A0B4E09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Participação dos discentes no cotidiano das atividades acadêmicas de pesquisa e extensão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VIII/Marabá.</w:t>
            </w:r>
          </w:p>
        </w:tc>
        <w:tc>
          <w:tcPr>
            <w:tcW w:w="2812" w:type="dxa"/>
            <w:vAlign w:val="center"/>
          </w:tcPr>
          <w:p w14:paraId="1BDF2D96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de Extensão </w:t>
            </w:r>
          </w:p>
          <w:p w14:paraId="5BE48937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Comissão de Avaliação</w:t>
            </w:r>
          </w:p>
        </w:tc>
        <w:tc>
          <w:tcPr>
            <w:tcW w:w="2115" w:type="dxa"/>
            <w:vAlign w:val="center"/>
          </w:tcPr>
          <w:p w14:paraId="6970E5E2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Acadêmicos dos cursos de graduação</w:t>
            </w:r>
          </w:p>
        </w:tc>
      </w:tr>
      <w:tr w:rsidR="006263E5" w:rsidRPr="00815C43" w14:paraId="4CE66F58" w14:textId="77777777" w:rsidTr="004859D9">
        <w:trPr>
          <w:cantSplit/>
          <w:trHeight w:val="1013"/>
        </w:trPr>
        <w:tc>
          <w:tcPr>
            <w:tcW w:w="1045" w:type="dxa"/>
            <w:vAlign w:val="center"/>
          </w:tcPr>
          <w:p w14:paraId="6C6F0486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23-24</w:t>
            </w:r>
          </w:p>
        </w:tc>
        <w:tc>
          <w:tcPr>
            <w:tcW w:w="2998" w:type="dxa"/>
            <w:vAlign w:val="center"/>
          </w:tcPr>
          <w:p w14:paraId="7A0D843C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Oficina e treinos de incentivo ao esporte: xadrez, tênis de mesa, basquetebol e outros </w:t>
            </w:r>
          </w:p>
        </w:tc>
        <w:tc>
          <w:tcPr>
            <w:tcW w:w="3516" w:type="dxa"/>
            <w:vAlign w:val="center"/>
          </w:tcPr>
          <w:p w14:paraId="7396DFDD" w14:textId="5793F4F3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Incentivar a prática esportiva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095" w:type="dxa"/>
            <w:vAlign w:val="center"/>
          </w:tcPr>
          <w:p w14:paraId="7E171B0A" w14:textId="6228F826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atividades esportivas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2812" w:type="dxa"/>
            <w:vAlign w:val="center"/>
          </w:tcPr>
          <w:p w14:paraId="57755547" w14:textId="24FD4E7B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4B556E5E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de Extensão</w:t>
            </w:r>
          </w:p>
          <w:p w14:paraId="2777E35E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15" w:type="dxa"/>
            <w:vAlign w:val="center"/>
          </w:tcPr>
          <w:p w14:paraId="3D5A511C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6263E5" w:rsidRPr="00815C43" w14:paraId="71C9E492" w14:textId="77777777" w:rsidTr="004859D9">
        <w:trPr>
          <w:cantSplit/>
          <w:trHeight w:val="1013"/>
        </w:trPr>
        <w:tc>
          <w:tcPr>
            <w:tcW w:w="1045" w:type="dxa"/>
            <w:vAlign w:val="center"/>
          </w:tcPr>
          <w:p w14:paraId="3F4A6A72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24</w:t>
            </w:r>
          </w:p>
        </w:tc>
        <w:tc>
          <w:tcPr>
            <w:tcW w:w="2998" w:type="dxa"/>
            <w:vAlign w:val="center"/>
          </w:tcPr>
          <w:p w14:paraId="24E26B56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da Comissão da IX Semana Acadêmica</w:t>
            </w:r>
          </w:p>
        </w:tc>
        <w:tc>
          <w:tcPr>
            <w:tcW w:w="3516" w:type="dxa"/>
            <w:vAlign w:val="center"/>
          </w:tcPr>
          <w:p w14:paraId="1D3C8681" w14:textId="58C4BCE5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Construir o projeto da IX Semana Acadêmica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095" w:type="dxa"/>
            <w:vAlign w:val="center"/>
          </w:tcPr>
          <w:p w14:paraId="3600C88C" w14:textId="0E8F7709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Continuidade da elaboração do projeto da IX Semana Acadêmica</w:t>
            </w:r>
            <w:r w:rsidR="00AF4296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812" w:type="dxa"/>
            <w:vAlign w:val="center"/>
          </w:tcPr>
          <w:p w14:paraId="571A79DA" w14:textId="55539E24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, Docentes, Representantes de cada curso</w:t>
            </w:r>
          </w:p>
        </w:tc>
        <w:tc>
          <w:tcPr>
            <w:tcW w:w="2115" w:type="dxa"/>
            <w:vAlign w:val="center"/>
          </w:tcPr>
          <w:p w14:paraId="2DC1759D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6263E5" w:rsidRPr="00815C43" w14:paraId="3976BA16" w14:textId="77777777" w:rsidTr="004859D9">
        <w:trPr>
          <w:cantSplit/>
          <w:trHeight w:val="533"/>
        </w:trPr>
        <w:tc>
          <w:tcPr>
            <w:tcW w:w="1045" w:type="dxa"/>
            <w:vAlign w:val="center"/>
          </w:tcPr>
          <w:p w14:paraId="69529B64" w14:textId="77777777" w:rsidR="006263E5" w:rsidRPr="00815C43" w:rsidRDefault="00BF0B7F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lastRenderedPageBreak/>
              <w:t>30</w:t>
            </w:r>
          </w:p>
        </w:tc>
        <w:tc>
          <w:tcPr>
            <w:tcW w:w="2998" w:type="dxa"/>
            <w:vAlign w:val="center"/>
          </w:tcPr>
          <w:p w14:paraId="212029F7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Cine Club UEPA </w:t>
            </w:r>
          </w:p>
        </w:tc>
        <w:tc>
          <w:tcPr>
            <w:tcW w:w="3516" w:type="dxa"/>
            <w:vAlign w:val="center"/>
          </w:tcPr>
          <w:p w14:paraId="69F6AC04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Exibir filme ou documentário.</w:t>
            </w:r>
          </w:p>
        </w:tc>
        <w:tc>
          <w:tcPr>
            <w:tcW w:w="3095" w:type="dxa"/>
            <w:vAlign w:val="center"/>
          </w:tcPr>
          <w:p w14:paraId="3731F3A4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Exibições de filmes e debates com temática relevante para formação humana.</w:t>
            </w:r>
          </w:p>
        </w:tc>
        <w:tc>
          <w:tcPr>
            <w:tcW w:w="2812" w:type="dxa"/>
            <w:vAlign w:val="center"/>
          </w:tcPr>
          <w:p w14:paraId="125C9A6C" w14:textId="444E662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059CCB6C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  <w:p w14:paraId="6B34ABD3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115" w:type="dxa"/>
            <w:vAlign w:val="center"/>
          </w:tcPr>
          <w:p w14:paraId="5EB0A354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6263E5" w:rsidRPr="00815C43" w14:paraId="3C1FDBA6" w14:textId="77777777" w:rsidTr="004859D9">
        <w:trPr>
          <w:cantSplit/>
          <w:trHeight w:val="1013"/>
        </w:trPr>
        <w:tc>
          <w:tcPr>
            <w:tcW w:w="1045" w:type="dxa"/>
            <w:vAlign w:val="center"/>
          </w:tcPr>
          <w:p w14:paraId="1ACDBF67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2998" w:type="dxa"/>
            <w:vAlign w:val="center"/>
          </w:tcPr>
          <w:p w14:paraId="62348AFD" w14:textId="77777777" w:rsidR="006263E5" w:rsidRPr="00815C43" w:rsidRDefault="006263E5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3516" w:type="dxa"/>
            <w:vAlign w:val="center"/>
          </w:tcPr>
          <w:p w14:paraId="14C4EB12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095" w:type="dxa"/>
            <w:vAlign w:val="center"/>
          </w:tcPr>
          <w:p w14:paraId="617ADF3D" w14:textId="77777777" w:rsidR="006263E5" w:rsidRPr="00815C43" w:rsidRDefault="006263E5" w:rsidP="006263E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2812" w:type="dxa"/>
            <w:vAlign w:val="center"/>
          </w:tcPr>
          <w:p w14:paraId="41D30EDC" w14:textId="53FA8014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115" w:type="dxa"/>
            <w:vAlign w:val="center"/>
          </w:tcPr>
          <w:p w14:paraId="58EDF6BF" w14:textId="77777777" w:rsidR="006263E5" w:rsidRPr="00815C43" w:rsidRDefault="006263E5" w:rsidP="006263E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  <w:tr w:rsidR="002F6050" w:rsidRPr="00815C43" w14:paraId="4F94A121" w14:textId="77777777" w:rsidTr="004859D9">
        <w:trPr>
          <w:cantSplit/>
          <w:trHeight w:val="1013"/>
        </w:trPr>
        <w:tc>
          <w:tcPr>
            <w:tcW w:w="1045" w:type="dxa"/>
            <w:vAlign w:val="center"/>
          </w:tcPr>
          <w:p w14:paraId="2D3A361D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2998" w:type="dxa"/>
            <w:vAlign w:val="center"/>
          </w:tcPr>
          <w:p w14:paraId="2D3AC2F7" w14:textId="77777777" w:rsidR="002F6050" w:rsidRPr="00815C43" w:rsidRDefault="002F6050" w:rsidP="00AF4296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3516" w:type="dxa"/>
            <w:vAlign w:val="center"/>
          </w:tcPr>
          <w:p w14:paraId="42563BB2" w14:textId="2C6D7901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a valorização e conf</w:t>
            </w:r>
            <w:r w:rsidR="00DA6D25">
              <w:rPr>
                <w:rFonts w:eastAsia="Arial Unicode MS" w:cs="Times New Roman"/>
                <w:szCs w:val="24"/>
              </w:rPr>
              <w:t xml:space="preserve">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225BF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14:paraId="013CFDD3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mês.</w:t>
            </w:r>
          </w:p>
        </w:tc>
        <w:tc>
          <w:tcPr>
            <w:tcW w:w="2812" w:type="dxa"/>
            <w:vAlign w:val="center"/>
          </w:tcPr>
          <w:p w14:paraId="1BE2392F" w14:textId="5716C912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115" w:type="dxa"/>
            <w:vAlign w:val="center"/>
          </w:tcPr>
          <w:p w14:paraId="50B87606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</w:tbl>
    <w:p w14:paraId="203FFB08" w14:textId="6BFCA370" w:rsidR="00490781" w:rsidRPr="00347A75" w:rsidRDefault="00490781" w:rsidP="00490781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 xml:space="preserve">A programação está sujeita alteração para melhor atender a dinâmica do </w:t>
      </w:r>
      <w:r w:rsidR="00B1182F">
        <w:rPr>
          <w:rFonts w:ascii="Times New Roman" w:hAnsi="Times New Roman" w:cs="Times New Roman"/>
        </w:rPr>
        <w:t>Campus</w:t>
      </w:r>
      <w:r w:rsidRPr="00347A75">
        <w:rPr>
          <w:rFonts w:ascii="Times New Roman" w:hAnsi="Times New Roman" w:cs="Times New Roman"/>
        </w:rPr>
        <w:t xml:space="preserve"> VIII – Marabá.</w:t>
      </w:r>
    </w:p>
    <w:p w14:paraId="13F64229" w14:textId="77777777" w:rsidR="006D5CF1" w:rsidRPr="00815C43" w:rsidRDefault="006D5CF1" w:rsidP="00E93A63">
      <w:pPr>
        <w:rPr>
          <w:rFonts w:ascii="Times New Roman" w:hAnsi="Times New Roman" w:cs="Times New Roman"/>
        </w:rPr>
      </w:pPr>
    </w:p>
    <w:p w14:paraId="6954EA32" w14:textId="77777777" w:rsidR="006D5CF1" w:rsidRPr="00815C43" w:rsidRDefault="006D5CF1">
      <w:pPr>
        <w:rPr>
          <w:rFonts w:ascii="Times New Roman" w:hAnsi="Times New Roman" w:cs="Times New Roman"/>
        </w:rPr>
      </w:pPr>
      <w:r w:rsidRPr="00815C43">
        <w:rPr>
          <w:rFonts w:ascii="Times New Roman" w:hAnsi="Times New Roman" w:cs="Times New Roman"/>
        </w:rPr>
        <w:br w:type="page"/>
      </w:r>
    </w:p>
    <w:tbl>
      <w:tblPr>
        <w:tblStyle w:val="Tabelacomgrade1"/>
        <w:tblpPr w:leftFromText="141" w:rightFromText="141" w:vertAnchor="text" w:horzAnchor="margin" w:tblpXSpec="center" w:tblpY="9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964"/>
        <w:gridCol w:w="2421"/>
        <w:gridCol w:w="3669"/>
        <w:gridCol w:w="3210"/>
        <w:gridCol w:w="2646"/>
        <w:gridCol w:w="2649"/>
      </w:tblGrid>
      <w:tr w:rsidR="006D5CF1" w:rsidRPr="00815C43" w14:paraId="741665B1" w14:textId="77777777" w:rsidTr="00E245A6">
        <w:trPr>
          <w:cantSplit/>
          <w:trHeight w:val="635"/>
        </w:trPr>
        <w:tc>
          <w:tcPr>
            <w:tcW w:w="15559" w:type="dxa"/>
            <w:gridSpan w:val="6"/>
            <w:shd w:val="clear" w:color="auto" w:fill="4BACC6" w:themeFill="accent5"/>
            <w:vAlign w:val="center"/>
          </w:tcPr>
          <w:p w14:paraId="79A96F0E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Maio de 2020</w:t>
            </w:r>
          </w:p>
        </w:tc>
      </w:tr>
      <w:tr w:rsidR="006D5CF1" w:rsidRPr="00815C43" w14:paraId="5D72BDFB" w14:textId="77777777" w:rsidTr="006D5CF1">
        <w:trPr>
          <w:cantSplit/>
          <w:trHeight w:val="477"/>
        </w:trPr>
        <w:tc>
          <w:tcPr>
            <w:tcW w:w="964" w:type="dxa"/>
            <w:vAlign w:val="center"/>
          </w:tcPr>
          <w:p w14:paraId="1A483003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2421" w:type="dxa"/>
            <w:vAlign w:val="center"/>
          </w:tcPr>
          <w:p w14:paraId="5E66AE8B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3669" w:type="dxa"/>
            <w:vAlign w:val="center"/>
          </w:tcPr>
          <w:p w14:paraId="2442E0F7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210" w:type="dxa"/>
            <w:vAlign w:val="center"/>
          </w:tcPr>
          <w:p w14:paraId="34BD2EBC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2646" w:type="dxa"/>
            <w:vAlign w:val="center"/>
          </w:tcPr>
          <w:p w14:paraId="58B6B551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  <w:p w14:paraId="7456C827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</w:p>
        </w:tc>
        <w:tc>
          <w:tcPr>
            <w:tcW w:w="2649" w:type="dxa"/>
            <w:vAlign w:val="center"/>
          </w:tcPr>
          <w:p w14:paraId="4049774E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PÚBLICO </w:t>
            </w:r>
          </w:p>
        </w:tc>
      </w:tr>
      <w:tr w:rsidR="006D5CF1" w:rsidRPr="00815C43" w14:paraId="4FC40FE6" w14:textId="77777777" w:rsidTr="006D5CF1">
        <w:trPr>
          <w:cantSplit/>
          <w:trHeight w:val="863"/>
        </w:trPr>
        <w:tc>
          <w:tcPr>
            <w:tcW w:w="964" w:type="dxa"/>
            <w:vAlign w:val="center"/>
          </w:tcPr>
          <w:p w14:paraId="15EF2D70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14</w:t>
            </w:r>
          </w:p>
        </w:tc>
        <w:tc>
          <w:tcPr>
            <w:tcW w:w="2421" w:type="dxa"/>
            <w:vAlign w:val="center"/>
          </w:tcPr>
          <w:p w14:paraId="13AEE0B5" w14:textId="77777777" w:rsidR="006D5CF1" w:rsidRPr="00815C43" w:rsidRDefault="006D5CF1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3669" w:type="dxa"/>
            <w:vAlign w:val="center"/>
          </w:tcPr>
          <w:p w14:paraId="36EF2A04" w14:textId="49A333C0" w:rsidR="006D5CF1" w:rsidRPr="00815C43" w:rsidRDefault="006D5CF1" w:rsidP="006D5CF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225BF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210" w:type="dxa"/>
            <w:vAlign w:val="center"/>
          </w:tcPr>
          <w:p w14:paraId="102BA004" w14:textId="77777777" w:rsidR="006D5CF1" w:rsidRPr="00815C43" w:rsidRDefault="006D5CF1" w:rsidP="006D5CF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membros.</w:t>
            </w:r>
          </w:p>
        </w:tc>
        <w:tc>
          <w:tcPr>
            <w:tcW w:w="2646" w:type="dxa"/>
            <w:vAlign w:val="center"/>
          </w:tcPr>
          <w:p w14:paraId="74A674A5" w14:textId="77777777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30D5CAD0" w14:textId="77777777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649" w:type="dxa"/>
            <w:vAlign w:val="center"/>
          </w:tcPr>
          <w:p w14:paraId="14D2648F" w14:textId="77777777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  <w:p w14:paraId="66687101" w14:textId="1FBF4120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6D5CF1" w:rsidRPr="00815C43" w14:paraId="614C9FE7" w14:textId="77777777" w:rsidTr="006D5CF1">
        <w:trPr>
          <w:cantSplit/>
          <w:trHeight w:val="863"/>
        </w:trPr>
        <w:tc>
          <w:tcPr>
            <w:tcW w:w="964" w:type="dxa"/>
            <w:vAlign w:val="center"/>
          </w:tcPr>
          <w:p w14:paraId="2FA2D0E8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15</w:t>
            </w:r>
          </w:p>
        </w:tc>
        <w:tc>
          <w:tcPr>
            <w:tcW w:w="2421" w:type="dxa"/>
            <w:vAlign w:val="center"/>
          </w:tcPr>
          <w:p w14:paraId="143532C5" w14:textId="77777777" w:rsidR="006D5CF1" w:rsidRPr="00815C43" w:rsidRDefault="006D5CF1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da Comissão da XI Semana Acadêmica</w:t>
            </w:r>
          </w:p>
        </w:tc>
        <w:tc>
          <w:tcPr>
            <w:tcW w:w="3669" w:type="dxa"/>
            <w:vAlign w:val="center"/>
          </w:tcPr>
          <w:p w14:paraId="57E964EA" w14:textId="4D706B95" w:rsidR="006D5CF1" w:rsidRPr="00815C43" w:rsidRDefault="006D5CF1" w:rsidP="006D5CF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Execução do projeto coletivo da IX Semana Acadêmica</w:t>
            </w:r>
            <w:r w:rsidR="00225BFC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210" w:type="dxa"/>
            <w:vAlign w:val="center"/>
          </w:tcPr>
          <w:p w14:paraId="2FD14B70" w14:textId="77777777" w:rsidR="006D5CF1" w:rsidRPr="00815C43" w:rsidRDefault="006D5CF1" w:rsidP="006D5CF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Continuidade a elaboração do projeto da XI Semana Acadêmica.</w:t>
            </w:r>
          </w:p>
        </w:tc>
        <w:tc>
          <w:tcPr>
            <w:tcW w:w="2646" w:type="dxa"/>
            <w:vAlign w:val="center"/>
          </w:tcPr>
          <w:p w14:paraId="0B47C6C8" w14:textId="013BE551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, Docentes, Representantes de cada curso</w:t>
            </w:r>
          </w:p>
        </w:tc>
        <w:tc>
          <w:tcPr>
            <w:tcW w:w="2649" w:type="dxa"/>
            <w:vAlign w:val="center"/>
          </w:tcPr>
          <w:p w14:paraId="5BA197E2" w14:textId="77777777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6D5CF1" w:rsidRPr="00815C43" w14:paraId="76BED116" w14:textId="77777777" w:rsidTr="006D5CF1">
        <w:trPr>
          <w:cantSplit/>
          <w:trHeight w:val="524"/>
        </w:trPr>
        <w:tc>
          <w:tcPr>
            <w:tcW w:w="964" w:type="dxa"/>
            <w:vAlign w:val="center"/>
          </w:tcPr>
          <w:p w14:paraId="539F42D9" w14:textId="77777777" w:rsidR="006D5CF1" w:rsidRPr="00815C43" w:rsidRDefault="006D5CF1" w:rsidP="006D5CF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18</w:t>
            </w:r>
          </w:p>
        </w:tc>
        <w:tc>
          <w:tcPr>
            <w:tcW w:w="2421" w:type="dxa"/>
            <w:vAlign w:val="center"/>
          </w:tcPr>
          <w:p w14:paraId="1FD4682F" w14:textId="2DDA5D0D" w:rsidR="006D5CF1" w:rsidRPr="00815C43" w:rsidRDefault="006D5CF1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Aniversário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669" w:type="dxa"/>
            <w:vAlign w:val="center"/>
          </w:tcPr>
          <w:p w14:paraId="32AD9563" w14:textId="380F7337" w:rsidR="006D5CF1" w:rsidRPr="00815C43" w:rsidRDefault="006D5CF1" w:rsidP="006D5CF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evento de valorização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210" w:type="dxa"/>
            <w:vAlign w:val="center"/>
          </w:tcPr>
          <w:p w14:paraId="4848C74A" w14:textId="77777777" w:rsidR="006D5CF1" w:rsidRPr="00815C43" w:rsidRDefault="006D5CF1" w:rsidP="006D5CF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atividades culturais.</w:t>
            </w:r>
          </w:p>
        </w:tc>
        <w:tc>
          <w:tcPr>
            <w:tcW w:w="2646" w:type="dxa"/>
            <w:vAlign w:val="center"/>
          </w:tcPr>
          <w:p w14:paraId="2B1230EF" w14:textId="4AB58211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649" w:type="dxa"/>
            <w:vAlign w:val="center"/>
          </w:tcPr>
          <w:p w14:paraId="73EC0C80" w14:textId="77777777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  <w:p w14:paraId="41A875DF" w14:textId="77777777" w:rsidR="006D5CF1" w:rsidRPr="00815C43" w:rsidRDefault="006D5CF1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</w:p>
        </w:tc>
      </w:tr>
      <w:tr w:rsidR="00010E14" w:rsidRPr="00815C43" w14:paraId="371A6AA5" w14:textId="77777777" w:rsidTr="006D5CF1">
        <w:trPr>
          <w:cantSplit/>
          <w:trHeight w:val="524"/>
        </w:trPr>
        <w:tc>
          <w:tcPr>
            <w:tcW w:w="964" w:type="dxa"/>
            <w:vAlign w:val="center"/>
          </w:tcPr>
          <w:p w14:paraId="11683A79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20-22</w:t>
            </w:r>
          </w:p>
        </w:tc>
        <w:tc>
          <w:tcPr>
            <w:tcW w:w="2421" w:type="dxa"/>
            <w:vAlign w:val="center"/>
          </w:tcPr>
          <w:p w14:paraId="6697E2A3" w14:textId="77777777" w:rsidR="00010E14" w:rsidRPr="00815C43" w:rsidRDefault="00010E14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Atividades de valorização e formação continuada</w:t>
            </w:r>
          </w:p>
        </w:tc>
        <w:tc>
          <w:tcPr>
            <w:tcW w:w="3669" w:type="dxa"/>
            <w:vAlign w:val="center"/>
          </w:tcPr>
          <w:p w14:paraId="6BDE6745" w14:textId="6CDC23BE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Evento voltado para professores e técnicos administrativos</w:t>
            </w:r>
            <w:r w:rsidR="00225BFC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210" w:type="dxa"/>
            <w:vAlign w:val="center"/>
          </w:tcPr>
          <w:p w14:paraId="4E2CBD06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palestras e oficinas.</w:t>
            </w:r>
          </w:p>
        </w:tc>
        <w:tc>
          <w:tcPr>
            <w:tcW w:w="2646" w:type="dxa"/>
            <w:vAlign w:val="center"/>
          </w:tcPr>
          <w:p w14:paraId="255C6BDE" w14:textId="606EC950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649" w:type="dxa"/>
            <w:vAlign w:val="center"/>
          </w:tcPr>
          <w:p w14:paraId="65A2F192" w14:textId="494D00A5" w:rsidR="00010E14" w:rsidRPr="00815C43" w:rsidRDefault="003205A9" w:rsidP="00225BFC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P</w:t>
            </w:r>
            <w:r w:rsidR="00010E14" w:rsidRPr="00815C43">
              <w:rPr>
                <w:rFonts w:eastAsia="Arial Unicode MS" w:cs="Times New Roman"/>
                <w:szCs w:val="24"/>
              </w:rPr>
              <w:t>rofessores e técnicos administrativos</w:t>
            </w:r>
          </w:p>
        </w:tc>
      </w:tr>
      <w:tr w:rsidR="00010E14" w:rsidRPr="00815C43" w14:paraId="476EA221" w14:textId="77777777" w:rsidTr="00BF0B7F">
        <w:trPr>
          <w:cantSplit/>
          <w:trHeight w:val="635"/>
        </w:trPr>
        <w:tc>
          <w:tcPr>
            <w:tcW w:w="964" w:type="dxa"/>
            <w:shd w:val="clear" w:color="auto" w:fill="auto"/>
            <w:vAlign w:val="center"/>
          </w:tcPr>
          <w:p w14:paraId="0B7A1868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24</w:t>
            </w:r>
          </w:p>
        </w:tc>
        <w:tc>
          <w:tcPr>
            <w:tcW w:w="2421" w:type="dxa"/>
            <w:shd w:val="clear" w:color="auto" w:fill="auto"/>
            <w:vAlign w:val="center"/>
          </w:tcPr>
          <w:p w14:paraId="660706CD" w14:textId="77777777" w:rsidR="00010E14" w:rsidRPr="00815C43" w:rsidRDefault="00010E14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DNA Day </w:t>
            </w:r>
          </w:p>
          <w:p w14:paraId="369CC914" w14:textId="77777777" w:rsidR="00010E14" w:rsidRPr="00815C43" w:rsidRDefault="00010E14" w:rsidP="00490781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669" w:type="dxa"/>
            <w:shd w:val="clear" w:color="auto" w:fill="auto"/>
            <w:vAlign w:val="center"/>
          </w:tcPr>
          <w:p w14:paraId="37DADF9B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evento alusivo ao dia do DNA.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62C100E4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atividades educacionais.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14C24E3" w14:textId="77777777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LIGEN</w:t>
            </w:r>
          </w:p>
        </w:tc>
        <w:tc>
          <w:tcPr>
            <w:tcW w:w="2649" w:type="dxa"/>
            <w:shd w:val="clear" w:color="auto" w:fill="auto"/>
            <w:vAlign w:val="center"/>
          </w:tcPr>
          <w:p w14:paraId="012FEE30" w14:textId="77777777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  <w:p w14:paraId="26D1531F" w14:textId="77777777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marabaense</w:t>
            </w:r>
            <w:proofErr w:type="spellEnd"/>
          </w:p>
        </w:tc>
      </w:tr>
      <w:tr w:rsidR="00010E14" w:rsidRPr="00815C43" w14:paraId="792B5FC6" w14:textId="77777777" w:rsidTr="006D5CF1">
        <w:trPr>
          <w:cantSplit/>
          <w:trHeight w:val="635"/>
        </w:trPr>
        <w:tc>
          <w:tcPr>
            <w:tcW w:w="964" w:type="dxa"/>
            <w:vAlign w:val="center"/>
          </w:tcPr>
          <w:p w14:paraId="7A4EB778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28</w:t>
            </w:r>
          </w:p>
        </w:tc>
        <w:tc>
          <w:tcPr>
            <w:tcW w:w="2421" w:type="dxa"/>
            <w:vAlign w:val="center"/>
          </w:tcPr>
          <w:p w14:paraId="38E17945" w14:textId="77777777" w:rsidR="00010E14" w:rsidRPr="00815C43" w:rsidRDefault="00010E14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39ª Reunião Ordinária COMAB </w:t>
            </w:r>
          </w:p>
        </w:tc>
        <w:tc>
          <w:tcPr>
            <w:tcW w:w="3669" w:type="dxa"/>
            <w:vAlign w:val="center"/>
          </w:tcPr>
          <w:p w14:paraId="3CF61D84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210" w:type="dxa"/>
            <w:vAlign w:val="center"/>
          </w:tcPr>
          <w:p w14:paraId="48D71570" w14:textId="1E22DE85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Marabá.</w:t>
            </w:r>
          </w:p>
        </w:tc>
        <w:tc>
          <w:tcPr>
            <w:tcW w:w="2646" w:type="dxa"/>
            <w:vAlign w:val="center"/>
          </w:tcPr>
          <w:p w14:paraId="7E5E4446" w14:textId="77777777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2649" w:type="dxa"/>
            <w:vAlign w:val="center"/>
          </w:tcPr>
          <w:p w14:paraId="016E226D" w14:textId="07322A91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 e Comunidade Acadêmica</w:t>
            </w:r>
          </w:p>
        </w:tc>
      </w:tr>
      <w:tr w:rsidR="00010E14" w:rsidRPr="00815C43" w14:paraId="6964B1F0" w14:textId="77777777" w:rsidTr="006D5CF1">
        <w:trPr>
          <w:cantSplit/>
          <w:trHeight w:val="635"/>
        </w:trPr>
        <w:tc>
          <w:tcPr>
            <w:tcW w:w="964" w:type="dxa"/>
            <w:vAlign w:val="center"/>
          </w:tcPr>
          <w:p w14:paraId="10062745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28</w:t>
            </w:r>
          </w:p>
        </w:tc>
        <w:tc>
          <w:tcPr>
            <w:tcW w:w="2421" w:type="dxa"/>
            <w:vAlign w:val="center"/>
          </w:tcPr>
          <w:p w14:paraId="571D3624" w14:textId="77777777" w:rsidR="00010E14" w:rsidRPr="00815C43" w:rsidRDefault="00010E14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3669" w:type="dxa"/>
            <w:vAlign w:val="center"/>
          </w:tcPr>
          <w:p w14:paraId="16B2E623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210" w:type="dxa"/>
            <w:vAlign w:val="center"/>
          </w:tcPr>
          <w:p w14:paraId="68338522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2646" w:type="dxa"/>
            <w:vAlign w:val="center"/>
          </w:tcPr>
          <w:p w14:paraId="1B8760F1" w14:textId="5931B166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649" w:type="dxa"/>
            <w:vAlign w:val="center"/>
          </w:tcPr>
          <w:p w14:paraId="339EAD22" w14:textId="77777777" w:rsidR="00010E14" w:rsidRPr="00815C43" w:rsidRDefault="00010E14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  <w:tr w:rsidR="002F6050" w:rsidRPr="00815C43" w14:paraId="3BC65457" w14:textId="77777777" w:rsidTr="006D5CF1">
        <w:trPr>
          <w:cantSplit/>
          <w:trHeight w:val="635"/>
        </w:trPr>
        <w:tc>
          <w:tcPr>
            <w:tcW w:w="964" w:type="dxa"/>
            <w:vAlign w:val="center"/>
          </w:tcPr>
          <w:p w14:paraId="570B340E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29</w:t>
            </w:r>
          </w:p>
        </w:tc>
        <w:tc>
          <w:tcPr>
            <w:tcW w:w="2421" w:type="dxa"/>
            <w:vAlign w:val="center"/>
          </w:tcPr>
          <w:p w14:paraId="63D8DE31" w14:textId="77777777" w:rsidR="002F6050" w:rsidRPr="00815C43" w:rsidRDefault="002F6050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3669" w:type="dxa"/>
            <w:vAlign w:val="center"/>
          </w:tcPr>
          <w:p w14:paraId="11D0E73A" w14:textId="6760FEA8" w:rsidR="002F6050" w:rsidRPr="00815C43" w:rsidRDefault="002F6050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225BF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210" w:type="dxa"/>
            <w:vAlign w:val="center"/>
          </w:tcPr>
          <w:p w14:paraId="1643655A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mês.</w:t>
            </w:r>
          </w:p>
        </w:tc>
        <w:tc>
          <w:tcPr>
            <w:tcW w:w="2646" w:type="dxa"/>
            <w:vAlign w:val="center"/>
          </w:tcPr>
          <w:p w14:paraId="3293F9E6" w14:textId="673F0548" w:rsidR="002F6050" w:rsidRPr="00815C43" w:rsidRDefault="002F6050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649" w:type="dxa"/>
            <w:vAlign w:val="center"/>
          </w:tcPr>
          <w:p w14:paraId="71E6BBFA" w14:textId="2A97AA29" w:rsidR="002F6050" w:rsidRPr="00815C43" w:rsidRDefault="002F6050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Servidores</w:t>
            </w:r>
          </w:p>
        </w:tc>
      </w:tr>
      <w:tr w:rsidR="002F6050" w:rsidRPr="00815C43" w14:paraId="745C6B68" w14:textId="77777777" w:rsidTr="006D5CF1">
        <w:trPr>
          <w:cantSplit/>
          <w:trHeight w:val="635"/>
        </w:trPr>
        <w:tc>
          <w:tcPr>
            <w:tcW w:w="964" w:type="dxa"/>
            <w:vAlign w:val="center"/>
          </w:tcPr>
          <w:p w14:paraId="429E6473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2421" w:type="dxa"/>
            <w:vAlign w:val="center"/>
          </w:tcPr>
          <w:p w14:paraId="51805742" w14:textId="77777777" w:rsidR="002F6050" w:rsidRPr="00815C43" w:rsidRDefault="002F6050" w:rsidP="00490781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Cine Club UEPA </w:t>
            </w:r>
          </w:p>
        </w:tc>
        <w:tc>
          <w:tcPr>
            <w:tcW w:w="3669" w:type="dxa"/>
            <w:vAlign w:val="center"/>
          </w:tcPr>
          <w:p w14:paraId="43A063C1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Exibir filme ou documentário.</w:t>
            </w:r>
          </w:p>
        </w:tc>
        <w:tc>
          <w:tcPr>
            <w:tcW w:w="3210" w:type="dxa"/>
            <w:vAlign w:val="center"/>
          </w:tcPr>
          <w:p w14:paraId="7B1FC8B6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Exibições de filmes e debates com temática relevante para formação humana.</w:t>
            </w:r>
          </w:p>
        </w:tc>
        <w:tc>
          <w:tcPr>
            <w:tcW w:w="2646" w:type="dxa"/>
            <w:vAlign w:val="center"/>
          </w:tcPr>
          <w:p w14:paraId="0D63FA03" w14:textId="4C2EF25F" w:rsidR="002F6050" w:rsidRPr="00815C43" w:rsidRDefault="002F6050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4F7AFD5C" w14:textId="77777777" w:rsidR="002F6050" w:rsidRPr="00815C43" w:rsidRDefault="002F6050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  <w:p w14:paraId="3C569C12" w14:textId="77777777" w:rsidR="002F6050" w:rsidRPr="00815C43" w:rsidRDefault="002F6050" w:rsidP="00225BF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649" w:type="dxa"/>
            <w:vAlign w:val="center"/>
          </w:tcPr>
          <w:p w14:paraId="61AE3CB9" w14:textId="77777777" w:rsidR="002F6050" w:rsidRPr="00815C43" w:rsidRDefault="002F6050" w:rsidP="00225B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</w:tbl>
    <w:p w14:paraId="2F4B3BD4" w14:textId="7FF7D728" w:rsidR="00490781" w:rsidRPr="00347A75" w:rsidRDefault="00490781" w:rsidP="00490781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 xml:space="preserve">A programação está sujeita alteração para melhor atender a dinâmica do </w:t>
      </w:r>
      <w:r w:rsidR="00B1182F">
        <w:rPr>
          <w:rFonts w:ascii="Times New Roman" w:hAnsi="Times New Roman" w:cs="Times New Roman"/>
        </w:rPr>
        <w:t>Campus</w:t>
      </w:r>
      <w:r w:rsidRPr="00347A75">
        <w:rPr>
          <w:rFonts w:ascii="Times New Roman" w:hAnsi="Times New Roman" w:cs="Times New Roman"/>
        </w:rPr>
        <w:t xml:space="preserve"> VIII – Marabá.</w:t>
      </w:r>
    </w:p>
    <w:p w14:paraId="1DDD4955" w14:textId="77777777" w:rsidR="00E93A63" w:rsidRPr="00815C43" w:rsidRDefault="00E93A63" w:rsidP="00E93A63">
      <w:pPr>
        <w:pStyle w:val="Default"/>
        <w:spacing w:line="360" w:lineRule="auto"/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-185"/>
        <w:tblOverlap w:val="never"/>
        <w:tblW w:w="15201" w:type="dxa"/>
        <w:tblLayout w:type="fixed"/>
        <w:tblLook w:val="04A0" w:firstRow="1" w:lastRow="0" w:firstColumn="1" w:lastColumn="0" w:noHBand="0" w:noVBand="1"/>
      </w:tblPr>
      <w:tblGrid>
        <w:gridCol w:w="1321"/>
        <w:gridCol w:w="2927"/>
        <w:gridCol w:w="3373"/>
        <w:gridCol w:w="29"/>
        <w:gridCol w:w="3090"/>
        <w:gridCol w:w="2694"/>
        <w:gridCol w:w="1767"/>
      </w:tblGrid>
      <w:tr w:rsidR="00E93A63" w:rsidRPr="00815C43" w14:paraId="056CF546" w14:textId="77777777" w:rsidTr="00E245A6">
        <w:trPr>
          <w:cantSplit/>
          <w:trHeight w:val="386"/>
        </w:trPr>
        <w:tc>
          <w:tcPr>
            <w:tcW w:w="15201" w:type="dxa"/>
            <w:gridSpan w:val="7"/>
            <w:shd w:val="clear" w:color="auto" w:fill="4BACC6" w:themeFill="accent5"/>
            <w:vAlign w:val="center"/>
          </w:tcPr>
          <w:p w14:paraId="4D530829" w14:textId="77777777" w:rsidR="00E93A63" w:rsidRPr="00815C43" w:rsidRDefault="00E93A63" w:rsidP="00265556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Junho</w:t>
            </w:r>
            <w:r w:rsidR="008D248B" w:rsidRPr="00815C43">
              <w:rPr>
                <w:rFonts w:eastAsia="Arial Unicode MS" w:cs="Times New Roman"/>
                <w:b/>
                <w:sz w:val="40"/>
                <w:szCs w:val="40"/>
              </w:rPr>
              <w:t xml:space="preserve"> de </w:t>
            </w:r>
            <w:r w:rsidR="00265556" w:rsidRPr="00815C43">
              <w:rPr>
                <w:rFonts w:eastAsia="Arial Unicode MS" w:cs="Times New Roman"/>
                <w:b/>
                <w:sz w:val="40"/>
                <w:szCs w:val="40"/>
              </w:rPr>
              <w:t>2020</w:t>
            </w:r>
          </w:p>
        </w:tc>
      </w:tr>
      <w:tr w:rsidR="00E93A63" w:rsidRPr="00815C43" w14:paraId="4666A235" w14:textId="77777777" w:rsidTr="00363CE8">
        <w:trPr>
          <w:cantSplit/>
          <w:trHeight w:val="472"/>
        </w:trPr>
        <w:tc>
          <w:tcPr>
            <w:tcW w:w="1321" w:type="dxa"/>
            <w:vAlign w:val="center"/>
          </w:tcPr>
          <w:p w14:paraId="400A32E1" w14:textId="77777777" w:rsidR="00E93A63" w:rsidRPr="00815C43" w:rsidRDefault="00C1565E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DATA</w:t>
            </w:r>
            <w:r w:rsidR="00E93A63" w:rsidRPr="00815C43">
              <w:rPr>
                <w:rFonts w:eastAsia="Arial Unicode MS" w:cs="Times New Roman"/>
                <w:b/>
                <w:szCs w:val="24"/>
              </w:rPr>
              <w:t xml:space="preserve"> </w:t>
            </w:r>
          </w:p>
        </w:tc>
        <w:tc>
          <w:tcPr>
            <w:tcW w:w="2927" w:type="dxa"/>
            <w:vAlign w:val="center"/>
          </w:tcPr>
          <w:p w14:paraId="624EC145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3373" w:type="dxa"/>
            <w:vAlign w:val="center"/>
          </w:tcPr>
          <w:p w14:paraId="0259649D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119" w:type="dxa"/>
            <w:gridSpan w:val="2"/>
            <w:vAlign w:val="center"/>
          </w:tcPr>
          <w:p w14:paraId="3A7587C5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2694" w:type="dxa"/>
            <w:vAlign w:val="center"/>
          </w:tcPr>
          <w:p w14:paraId="49E654E7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</w:tc>
        <w:tc>
          <w:tcPr>
            <w:tcW w:w="1767" w:type="dxa"/>
            <w:vAlign w:val="center"/>
          </w:tcPr>
          <w:p w14:paraId="24540593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PÚBLICO </w:t>
            </w:r>
          </w:p>
        </w:tc>
      </w:tr>
      <w:tr w:rsidR="00010E14" w:rsidRPr="00815C43" w14:paraId="27953D8A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6A69A1DE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05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7173C0F3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da Comissão da XI Semana Acadêmica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00BE1B6C" w14:textId="7BC8241D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Execução do projeto coletivo da IX Semana Acadêmica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182EBC81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Continuidade a elaboração do projeto da XI Semana Acadêmica.</w:t>
            </w:r>
          </w:p>
        </w:tc>
        <w:tc>
          <w:tcPr>
            <w:tcW w:w="2694" w:type="dxa"/>
            <w:vAlign w:val="center"/>
          </w:tcPr>
          <w:p w14:paraId="5402522B" w14:textId="20C53FA6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, Docentes, Representantes de cada curso</w:t>
            </w:r>
          </w:p>
        </w:tc>
        <w:tc>
          <w:tcPr>
            <w:tcW w:w="1767" w:type="dxa"/>
            <w:vAlign w:val="center"/>
          </w:tcPr>
          <w:p w14:paraId="78170E87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010E14" w:rsidRPr="00815C43" w14:paraId="4922239E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2366B193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19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35B71118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UEPA vai à Comunidade!</w:t>
            </w:r>
          </w:p>
          <w:p w14:paraId="4B17A481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14:paraId="650EBA15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Oferecer ações na área da saúde, educação, esporte, cidadania e outros.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0105B3F0" w14:textId="481E79DA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atividades que envolvem os cursos de graduação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52D4BEC6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Coord. de Extensão </w:t>
            </w:r>
          </w:p>
          <w:p w14:paraId="46A7A1CC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Representantes de Turma</w:t>
            </w:r>
          </w:p>
        </w:tc>
        <w:tc>
          <w:tcPr>
            <w:tcW w:w="1767" w:type="dxa"/>
            <w:vAlign w:val="center"/>
          </w:tcPr>
          <w:p w14:paraId="27F6FBAF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em Geral</w:t>
            </w:r>
          </w:p>
        </w:tc>
      </w:tr>
      <w:tr w:rsidR="00010E14" w:rsidRPr="00815C43" w14:paraId="19169694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3DBD4355" w14:textId="2A1E9B0D" w:rsidR="00010E14" w:rsidRPr="00815C43" w:rsidRDefault="003205A9" w:rsidP="00010E14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0</w:t>
            </w:r>
            <w:r w:rsidR="00010E14" w:rsidRPr="00815C43">
              <w:rPr>
                <w:rFonts w:eastAsia="Arial Unicode MS" w:cs="Times New Roman"/>
                <w:szCs w:val="24"/>
              </w:rPr>
              <w:t>6-13</w:t>
            </w:r>
          </w:p>
        </w:tc>
        <w:tc>
          <w:tcPr>
            <w:tcW w:w="2927" w:type="dxa"/>
            <w:vAlign w:val="center"/>
          </w:tcPr>
          <w:p w14:paraId="20CCF30A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VIII Jogos Internos </w:t>
            </w:r>
          </w:p>
        </w:tc>
        <w:tc>
          <w:tcPr>
            <w:tcW w:w="3373" w:type="dxa"/>
            <w:vAlign w:val="center"/>
          </w:tcPr>
          <w:p w14:paraId="71949455" w14:textId="67580493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Integrar os discentes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a partir de atividades esportivas com foco a integração social.</w:t>
            </w:r>
          </w:p>
        </w:tc>
        <w:tc>
          <w:tcPr>
            <w:tcW w:w="3119" w:type="dxa"/>
            <w:gridSpan w:val="2"/>
            <w:vAlign w:val="center"/>
          </w:tcPr>
          <w:p w14:paraId="6C0B6894" w14:textId="543569D9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evento esportivo com diferentes modalidades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14:paraId="0CB7DE98" w14:textId="443BE363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de Extensão</w:t>
            </w:r>
          </w:p>
        </w:tc>
        <w:tc>
          <w:tcPr>
            <w:tcW w:w="1767" w:type="dxa"/>
            <w:vAlign w:val="center"/>
          </w:tcPr>
          <w:p w14:paraId="04E32532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da UEPA</w:t>
            </w:r>
          </w:p>
        </w:tc>
      </w:tr>
      <w:tr w:rsidR="00010E14" w:rsidRPr="00815C43" w14:paraId="15F3C91F" w14:textId="77777777" w:rsidTr="00363CE8">
        <w:trPr>
          <w:cantSplit/>
          <w:trHeight w:val="600"/>
        </w:trPr>
        <w:tc>
          <w:tcPr>
            <w:tcW w:w="1321" w:type="dxa"/>
            <w:vMerge w:val="restart"/>
            <w:vAlign w:val="center"/>
          </w:tcPr>
          <w:p w14:paraId="129B7413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03-05</w:t>
            </w:r>
          </w:p>
        </w:tc>
        <w:tc>
          <w:tcPr>
            <w:tcW w:w="2927" w:type="dxa"/>
            <w:vAlign w:val="center"/>
          </w:tcPr>
          <w:p w14:paraId="70C0BB3D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Semana do Meio Ambiente</w:t>
            </w:r>
          </w:p>
        </w:tc>
        <w:tc>
          <w:tcPr>
            <w:tcW w:w="3373" w:type="dxa"/>
            <w:vMerge w:val="restart"/>
            <w:vAlign w:val="center"/>
          </w:tcPr>
          <w:p w14:paraId="2CDC1829" w14:textId="7B96F9FA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Evento realizado pelos discentes e docentes do Curso de Eng. Florestal e Eng. </w:t>
            </w:r>
            <w:r w:rsidR="00E3124B" w:rsidRPr="00815C43">
              <w:rPr>
                <w:rFonts w:eastAsia="Arial Unicode MS" w:cs="Times New Roman"/>
                <w:szCs w:val="24"/>
              </w:rPr>
              <w:t>A</w:t>
            </w:r>
            <w:r w:rsidRPr="00815C43">
              <w:rPr>
                <w:rFonts w:eastAsia="Arial Unicode MS" w:cs="Times New Roman"/>
                <w:szCs w:val="24"/>
              </w:rPr>
              <w:t>mbiental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1297A042" w14:textId="6A00D75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Professores do Curso de Eng. Florestal e Eng. Ambiental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2694" w:type="dxa"/>
            <w:vMerge w:val="restart"/>
            <w:vAlign w:val="center"/>
          </w:tcPr>
          <w:p w14:paraId="5DEBC2C4" w14:textId="36A56073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389BBB49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Prof. Glauber Loureiro</w:t>
            </w:r>
          </w:p>
          <w:p w14:paraId="496CB071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Graduandos do Curso de Eng. Florestal  e Eng. ambiental</w:t>
            </w:r>
          </w:p>
        </w:tc>
        <w:tc>
          <w:tcPr>
            <w:tcW w:w="1767" w:type="dxa"/>
            <w:vMerge w:val="restart"/>
            <w:vAlign w:val="center"/>
          </w:tcPr>
          <w:p w14:paraId="69B9BF7B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da UEPA</w:t>
            </w:r>
          </w:p>
        </w:tc>
      </w:tr>
      <w:tr w:rsidR="00010E14" w:rsidRPr="00815C43" w14:paraId="630B6A06" w14:textId="77777777" w:rsidTr="00363CE8">
        <w:trPr>
          <w:cantSplit/>
          <w:trHeight w:val="600"/>
        </w:trPr>
        <w:tc>
          <w:tcPr>
            <w:tcW w:w="1321" w:type="dxa"/>
            <w:vMerge/>
            <w:vAlign w:val="center"/>
          </w:tcPr>
          <w:p w14:paraId="44777245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927" w:type="dxa"/>
            <w:vAlign w:val="center"/>
          </w:tcPr>
          <w:p w14:paraId="356789E6" w14:textId="78E3DF07" w:rsidR="00010E14" w:rsidRPr="00815C43" w:rsidRDefault="003205A9" w:rsidP="00564645">
            <w:pPr>
              <w:jc w:val="both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II </w:t>
            </w:r>
            <w:r w:rsidR="00010E14" w:rsidRPr="00815C43">
              <w:rPr>
                <w:rFonts w:eastAsia="Arial Unicode MS" w:cs="Times New Roman"/>
                <w:szCs w:val="24"/>
              </w:rPr>
              <w:t>Encontro da Eng</w:t>
            </w:r>
            <w:r>
              <w:rPr>
                <w:rFonts w:eastAsia="Arial Unicode MS" w:cs="Times New Roman"/>
                <w:szCs w:val="24"/>
              </w:rPr>
              <w:t xml:space="preserve">enharia </w:t>
            </w:r>
            <w:r w:rsidR="00010E14" w:rsidRPr="00815C43">
              <w:rPr>
                <w:rFonts w:eastAsia="Arial Unicode MS" w:cs="Times New Roman"/>
                <w:szCs w:val="24"/>
              </w:rPr>
              <w:t xml:space="preserve">Florestal </w:t>
            </w:r>
          </w:p>
        </w:tc>
        <w:tc>
          <w:tcPr>
            <w:tcW w:w="3373" w:type="dxa"/>
            <w:vMerge/>
            <w:vAlign w:val="center"/>
          </w:tcPr>
          <w:p w14:paraId="6022054F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14328FDA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14:paraId="72C5641A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767" w:type="dxa"/>
            <w:vMerge/>
            <w:vAlign w:val="center"/>
          </w:tcPr>
          <w:p w14:paraId="199E2558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010E14" w:rsidRPr="00815C43" w14:paraId="0626F41B" w14:textId="77777777" w:rsidTr="00363CE8">
        <w:trPr>
          <w:cantSplit/>
          <w:trHeight w:val="600"/>
        </w:trPr>
        <w:tc>
          <w:tcPr>
            <w:tcW w:w="1321" w:type="dxa"/>
            <w:vMerge w:val="restart"/>
            <w:vAlign w:val="center"/>
          </w:tcPr>
          <w:p w14:paraId="47EF45D7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17-19</w:t>
            </w:r>
          </w:p>
        </w:tc>
        <w:tc>
          <w:tcPr>
            <w:tcW w:w="2927" w:type="dxa"/>
            <w:vMerge w:val="restart"/>
            <w:vAlign w:val="center"/>
          </w:tcPr>
          <w:p w14:paraId="415724E5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Semana Cultural</w:t>
            </w:r>
          </w:p>
          <w:p w14:paraId="472F2C39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 Cine Club UEPA </w:t>
            </w:r>
          </w:p>
        </w:tc>
        <w:tc>
          <w:tcPr>
            <w:tcW w:w="3373" w:type="dxa"/>
            <w:vMerge w:val="restart"/>
            <w:vAlign w:val="center"/>
          </w:tcPr>
          <w:p w14:paraId="77C06809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Oferecer atividades culturais envolvendo as diferentes linguagens. </w:t>
            </w:r>
          </w:p>
          <w:p w14:paraId="2B641F9A" w14:textId="6B847C8B" w:rsidR="00010E14" w:rsidRPr="00815C43" w:rsidRDefault="00DA3E29" w:rsidP="00DA3E29">
            <w:pPr>
              <w:jc w:val="both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Exibir </w:t>
            </w:r>
            <w:proofErr w:type="spellStart"/>
            <w:r w:rsidR="00010E14" w:rsidRPr="00815C43">
              <w:rPr>
                <w:rFonts w:eastAsia="Arial Unicode MS" w:cs="Times New Roman"/>
                <w:szCs w:val="24"/>
              </w:rPr>
              <w:t>filme</w:t>
            </w:r>
            <w:proofErr w:type="spellEnd"/>
            <w:r>
              <w:rPr>
                <w:rFonts w:eastAsia="Arial Unicode MS" w:cs="Times New Roman"/>
                <w:szCs w:val="24"/>
              </w:rPr>
              <w:t xml:space="preserve"> </w:t>
            </w:r>
            <w:r w:rsidR="00010E14" w:rsidRPr="00815C43">
              <w:rPr>
                <w:rFonts w:eastAsia="Arial Unicode MS" w:cs="Times New Roman"/>
                <w:szCs w:val="24"/>
              </w:rPr>
              <w:t>com temática específica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  <w:r w:rsidR="00010E14"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119" w:type="dxa"/>
            <w:gridSpan w:val="2"/>
            <w:vAlign w:val="center"/>
          </w:tcPr>
          <w:p w14:paraId="3B1D1403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Exibição de filme e debate sobre a temática abordada.</w:t>
            </w:r>
          </w:p>
        </w:tc>
        <w:tc>
          <w:tcPr>
            <w:tcW w:w="2694" w:type="dxa"/>
            <w:vMerge w:val="restart"/>
            <w:vAlign w:val="center"/>
          </w:tcPr>
          <w:p w14:paraId="6595925A" w14:textId="099B3A96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,</w:t>
            </w:r>
          </w:p>
          <w:p w14:paraId="361C69AD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Representantes de Turma </w:t>
            </w:r>
          </w:p>
        </w:tc>
        <w:tc>
          <w:tcPr>
            <w:tcW w:w="1767" w:type="dxa"/>
            <w:vMerge w:val="restart"/>
            <w:vAlign w:val="center"/>
          </w:tcPr>
          <w:p w14:paraId="7B0EE9A9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010E14" w:rsidRPr="00815C43" w14:paraId="12C20D3B" w14:textId="77777777" w:rsidTr="00363CE8">
        <w:trPr>
          <w:cantSplit/>
          <w:trHeight w:val="600"/>
        </w:trPr>
        <w:tc>
          <w:tcPr>
            <w:tcW w:w="1321" w:type="dxa"/>
            <w:vMerge/>
            <w:vAlign w:val="center"/>
          </w:tcPr>
          <w:p w14:paraId="1F6F5F17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927" w:type="dxa"/>
            <w:vMerge/>
            <w:vAlign w:val="center"/>
          </w:tcPr>
          <w:p w14:paraId="0E9FC070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21A63C51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164A8AD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concurso cultural: música.</w:t>
            </w:r>
          </w:p>
        </w:tc>
        <w:tc>
          <w:tcPr>
            <w:tcW w:w="2694" w:type="dxa"/>
            <w:vMerge/>
            <w:vAlign w:val="center"/>
          </w:tcPr>
          <w:p w14:paraId="0DA79FA3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767" w:type="dxa"/>
            <w:vMerge/>
            <w:vAlign w:val="center"/>
          </w:tcPr>
          <w:p w14:paraId="72A3D8D3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010E14" w:rsidRPr="00815C43" w14:paraId="5BD5BB37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398241F6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18</w:t>
            </w:r>
          </w:p>
        </w:tc>
        <w:tc>
          <w:tcPr>
            <w:tcW w:w="2927" w:type="dxa"/>
            <w:vAlign w:val="center"/>
          </w:tcPr>
          <w:p w14:paraId="552956AE" w14:textId="777777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3373" w:type="dxa"/>
            <w:vAlign w:val="center"/>
          </w:tcPr>
          <w:p w14:paraId="2DEF22A9" w14:textId="1A6849A0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119" w:type="dxa"/>
            <w:gridSpan w:val="2"/>
            <w:vAlign w:val="center"/>
          </w:tcPr>
          <w:p w14:paraId="4A1171E1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membros.</w:t>
            </w:r>
          </w:p>
        </w:tc>
        <w:tc>
          <w:tcPr>
            <w:tcW w:w="2694" w:type="dxa"/>
            <w:vAlign w:val="center"/>
          </w:tcPr>
          <w:p w14:paraId="1A4A9F54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3BCF2425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1767" w:type="dxa"/>
            <w:vAlign w:val="center"/>
          </w:tcPr>
          <w:p w14:paraId="14AA75FD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  <w:p w14:paraId="6A7D1684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</w:tc>
      </w:tr>
      <w:tr w:rsidR="00010E14" w:rsidRPr="00815C43" w14:paraId="7C911227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317C1116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927" w:type="dxa"/>
            <w:vAlign w:val="center"/>
          </w:tcPr>
          <w:p w14:paraId="7FA8463D" w14:textId="17FF93C1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Seminário Interativo </w:t>
            </w:r>
            <w:r w:rsidR="00E3124B" w:rsidRPr="00815C43">
              <w:rPr>
                <w:rFonts w:eastAsia="Arial Unicode MS" w:cs="Times New Roman"/>
                <w:szCs w:val="24"/>
              </w:rPr>
              <w:t>da Assistência</w:t>
            </w:r>
            <w:r w:rsidRPr="00815C43">
              <w:rPr>
                <w:rFonts w:eastAsia="Arial Unicode MS" w:cs="Times New Roman"/>
                <w:szCs w:val="24"/>
              </w:rPr>
              <w:t xml:space="preserve"> Estudantil e Monitoria</w:t>
            </w:r>
            <w:r w:rsidR="00842CFD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373" w:type="dxa"/>
            <w:vAlign w:val="center"/>
          </w:tcPr>
          <w:p w14:paraId="759B9CC6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Apresentar os resultados alcançados durante a execução dos projetos no ano de 2019.</w:t>
            </w:r>
          </w:p>
        </w:tc>
        <w:tc>
          <w:tcPr>
            <w:tcW w:w="3119" w:type="dxa"/>
            <w:gridSpan w:val="2"/>
            <w:vAlign w:val="center"/>
          </w:tcPr>
          <w:p w14:paraId="6DDA59A1" w14:textId="518879A5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Participação dos Bolsistas do Programa Assistência Estudantil</w:t>
            </w:r>
            <w:r w:rsidR="00E3124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6CAD5F82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de Extensão  </w:t>
            </w:r>
          </w:p>
        </w:tc>
        <w:tc>
          <w:tcPr>
            <w:tcW w:w="1767" w:type="dxa"/>
            <w:vAlign w:val="center"/>
          </w:tcPr>
          <w:p w14:paraId="5235FF54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010E14" w:rsidRPr="00815C43" w14:paraId="23F48867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64725DCC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927" w:type="dxa"/>
            <w:vAlign w:val="center"/>
          </w:tcPr>
          <w:p w14:paraId="1285503A" w14:textId="26EE5D77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Atividade integrada e TCA: Jornada da Biomedicina</w:t>
            </w:r>
          </w:p>
        </w:tc>
        <w:tc>
          <w:tcPr>
            <w:tcW w:w="6492" w:type="dxa"/>
            <w:gridSpan w:val="3"/>
            <w:vAlign w:val="center"/>
          </w:tcPr>
          <w:p w14:paraId="1F6370E0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Apresentações de pesquisas desenvolvidas pelos discentes dos cursos de Biomedicina e Medicina.</w:t>
            </w:r>
          </w:p>
        </w:tc>
        <w:tc>
          <w:tcPr>
            <w:tcW w:w="2694" w:type="dxa"/>
            <w:vAlign w:val="center"/>
          </w:tcPr>
          <w:p w14:paraId="44EE16DE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Professores</w:t>
            </w:r>
          </w:p>
        </w:tc>
        <w:tc>
          <w:tcPr>
            <w:tcW w:w="1767" w:type="dxa"/>
            <w:vAlign w:val="center"/>
          </w:tcPr>
          <w:p w14:paraId="7CF02626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010E14" w:rsidRPr="00815C43" w14:paraId="72B441B8" w14:textId="77777777" w:rsidTr="00363CE8">
        <w:trPr>
          <w:cantSplit/>
          <w:trHeight w:val="753"/>
        </w:trPr>
        <w:tc>
          <w:tcPr>
            <w:tcW w:w="1321" w:type="dxa"/>
            <w:vAlign w:val="center"/>
          </w:tcPr>
          <w:p w14:paraId="77218FFC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25</w:t>
            </w:r>
          </w:p>
        </w:tc>
        <w:tc>
          <w:tcPr>
            <w:tcW w:w="2927" w:type="dxa"/>
            <w:vAlign w:val="center"/>
          </w:tcPr>
          <w:p w14:paraId="5D9DBC11" w14:textId="78EA7830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40ª Reunião Ordinária COMAB</w:t>
            </w:r>
          </w:p>
        </w:tc>
        <w:tc>
          <w:tcPr>
            <w:tcW w:w="3402" w:type="dxa"/>
            <w:gridSpan w:val="2"/>
            <w:vAlign w:val="center"/>
          </w:tcPr>
          <w:p w14:paraId="0744CC65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090" w:type="dxa"/>
            <w:vAlign w:val="center"/>
          </w:tcPr>
          <w:p w14:paraId="7561E799" w14:textId="18F54AAD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</w:t>
            </w:r>
            <w:r w:rsidR="00DA3E29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47FEDF87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1767" w:type="dxa"/>
            <w:vAlign w:val="center"/>
          </w:tcPr>
          <w:p w14:paraId="17D21D21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Conselheiros e Comunidade Acadêmica </w:t>
            </w:r>
          </w:p>
        </w:tc>
      </w:tr>
      <w:tr w:rsidR="00010E14" w:rsidRPr="00815C43" w14:paraId="0B368F06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084A1BAB" w14:textId="77777777" w:rsidR="00010E14" w:rsidRPr="00815C43" w:rsidRDefault="00916EAF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lastRenderedPageBreak/>
              <w:t>26</w:t>
            </w:r>
          </w:p>
        </w:tc>
        <w:tc>
          <w:tcPr>
            <w:tcW w:w="2927" w:type="dxa"/>
            <w:vAlign w:val="center"/>
          </w:tcPr>
          <w:p w14:paraId="1E143149" w14:textId="044900B4" w:rsidR="00010E14" w:rsidRPr="00815C43" w:rsidRDefault="00010E14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com Representantes de turmas dos curs</w:t>
            </w:r>
            <w:r w:rsidR="00DA3E29">
              <w:rPr>
                <w:rFonts w:eastAsia="Arial Unicode MS" w:cs="Times New Roman"/>
                <w:szCs w:val="24"/>
              </w:rPr>
              <w:t>os de graduação e pós-graduação</w:t>
            </w:r>
          </w:p>
        </w:tc>
        <w:tc>
          <w:tcPr>
            <w:tcW w:w="3402" w:type="dxa"/>
            <w:gridSpan w:val="2"/>
            <w:vAlign w:val="center"/>
          </w:tcPr>
          <w:p w14:paraId="07B37FE9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Dialogar com a comunidade acadêmica para melhorar a organização do Plano de Atividades do ano de 2020 e informes administrativos.</w:t>
            </w:r>
          </w:p>
        </w:tc>
        <w:tc>
          <w:tcPr>
            <w:tcW w:w="3090" w:type="dxa"/>
            <w:vAlign w:val="center"/>
          </w:tcPr>
          <w:p w14:paraId="0C3EBE94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Apreciação e sugestão de atividades para composição do Plano de Atividades do ano de 2020.</w:t>
            </w:r>
          </w:p>
          <w:p w14:paraId="5E21D854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11h – Turno da manhã.</w:t>
            </w:r>
          </w:p>
          <w:p w14:paraId="537500EE" w14:textId="77777777" w:rsidR="00010E14" w:rsidRPr="00815C43" w:rsidRDefault="00010E14" w:rsidP="00010E1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17h – Turno da tarde noite.</w:t>
            </w:r>
          </w:p>
        </w:tc>
        <w:tc>
          <w:tcPr>
            <w:tcW w:w="2694" w:type="dxa"/>
            <w:vAlign w:val="center"/>
          </w:tcPr>
          <w:p w14:paraId="4AB19250" w14:textId="1DF8BF46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, Coordenação administrativa </w:t>
            </w:r>
          </w:p>
          <w:p w14:paraId="1946D777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767" w:type="dxa"/>
            <w:vAlign w:val="center"/>
          </w:tcPr>
          <w:p w14:paraId="4DC49FE2" w14:textId="77777777" w:rsidR="00010E14" w:rsidRPr="00815C43" w:rsidRDefault="00010E14" w:rsidP="00010E1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Representantes de turmas dos cursos de graduação</w:t>
            </w:r>
          </w:p>
        </w:tc>
      </w:tr>
      <w:tr w:rsidR="00916EAF" w:rsidRPr="00815C43" w14:paraId="3B41A991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47199E90" w14:textId="77777777" w:rsidR="00916EAF" w:rsidRPr="00815C43" w:rsidRDefault="00916EAF" w:rsidP="00916EA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26</w:t>
            </w:r>
          </w:p>
        </w:tc>
        <w:tc>
          <w:tcPr>
            <w:tcW w:w="2927" w:type="dxa"/>
            <w:vAlign w:val="center"/>
          </w:tcPr>
          <w:p w14:paraId="3CE4DBCB" w14:textId="20229ECB" w:rsidR="00916EAF" w:rsidRPr="00815C43" w:rsidRDefault="00916EAF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3402" w:type="dxa"/>
            <w:gridSpan w:val="2"/>
            <w:vAlign w:val="center"/>
          </w:tcPr>
          <w:p w14:paraId="32D0E0A6" w14:textId="14D18D14" w:rsidR="00916EAF" w:rsidRPr="00815C43" w:rsidRDefault="00916EAF" w:rsidP="00916EA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a valorização e conf</w:t>
            </w:r>
            <w:r w:rsidR="00943ECC">
              <w:rPr>
                <w:rFonts w:eastAsia="Arial Unicode MS" w:cs="Times New Roman"/>
                <w:szCs w:val="24"/>
              </w:rPr>
              <w:t xml:space="preserve">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943EC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90" w:type="dxa"/>
            <w:vAlign w:val="center"/>
          </w:tcPr>
          <w:p w14:paraId="12471B58" w14:textId="77777777" w:rsidR="00916EAF" w:rsidRPr="00815C43" w:rsidRDefault="00916EAF" w:rsidP="00916EA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mês.</w:t>
            </w:r>
          </w:p>
        </w:tc>
        <w:tc>
          <w:tcPr>
            <w:tcW w:w="2694" w:type="dxa"/>
            <w:vAlign w:val="center"/>
          </w:tcPr>
          <w:p w14:paraId="4CF0CD0B" w14:textId="04FAE8EC" w:rsidR="00916EAF" w:rsidRPr="00815C43" w:rsidRDefault="00916EAF" w:rsidP="00916EA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1767" w:type="dxa"/>
            <w:vAlign w:val="center"/>
          </w:tcPr>
          <w:p w14:paraId="4CF7032D" w14:textId="77777777" w:rsidR="00916EAF" w:rsidRPr="00815C43" w:rsidRDefault="00916EAF" w:rsidP="00916EA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  <w:tr w:rsidR="00916EAF" w:rsidRPr="00815C43" w14:paraId="45CE92FC" w14:textId="77777777" w:rsidTr="00363CE8">
        <w:trPr>
          <w:cantSplit/>
          <w:trHeight w:val="600"/>
        </w:trPr>
        <w:tc>
          <w:tcPr>
            <w:tcW w:w="1321" w:type="dxa"/>
            <w:vAlign w:val="center"/>
          </w:tcPr>
          <w:p w14:paraId="6112FFCF" w14:textId="77777777" w:rsidR="00916EAF" w:rsidRPr="00815C43" w:rsidRDefault="00916EAF" w:rsidP="00916EA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2927" w:type="dxa"/>
            <w:vAlign w:val="center"/>
          </w:tcPr>
          <w:p w14:paraId="30EC83C3" w14:textId="109A3A6D" w:rsidR="00916EAF" w:rsidRPr="00815C43" w:rsidRDefault="00916EAF" w:rsidP="0056464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3402" w:type="dxa"/>
            <w:gridSpan w:val="2"/>
            <w:vAlign w:val="center"/>
          </w:tcPr>
          <w:p w14:paraId="7C87A854" w14:textId="77777777" w:rsidR="00916EAF" w:rsidRPr="00815C43" w:rsidRDefault="00916EAF" w:rsidP="00916EA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090" w:type="dxa"/>
            <w:vAlign w:val="center"/>
          </w:tcPr>
          <w:p w14:paraId="7B518C35" w14:textId="77777777" w:rsidR="00916EAF" w:rsidRPr="00815C43" w:rsidRDefault="00916EAF" w:rsidP="00916EAF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2694" w:type="dxa"/>
            <w:vAlign w:val="center"/>
          </w:tcPr>
          <w:p w14:paraId="027CCA77" w14:textId="5E532787" w:rsidR="00916EAF" w:rsidRPr="00815C43" w:rsidRDefault="00916EAF" w:rsidP="00916EA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1767" w:type="dxa"/>
            <w:vAlign w:val="center"/>
          </w:tcPr>
          <w:p w14:paraId="086FD86D" w14:textId="77777777" w:rsidR="00916EAF" w:rsidRPr="00815C43" w:rsidRDefault="00916EAF" w:rsidP="00916EAF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</w:tbl>
    <w:p w14:paraId="7B8F0C22" w14:textId="6BB84D57" w:rsidR="00B81937" w:rsidRPr="00347A75" w:rsidRDefault="00B81937" w:rsidP="00B81937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 xml:space="preserve">A programação está sujeita alteração para melhor atender a dinâmica do </w:t>
      </w:r>
      <w:r w:rsidR="00B1182F">
        <w:rPr>
          <w:rFonts w:ascii="Times New Roman" w:hAnsi="Times New Roman" w:cs="Times New Roman"/>
        </w:rPr>
        <w:t>Campus</w:t>
      </w:r>
      <w:r w:rsidRPr="00347A75">
        <w:rPr>
          <w:rFonts w:ascii="Times New Roman" w:hAnsi="Times New Roman" w:cs="Times New Roman"/>
        </w:rPr>
        <w:t xml:space="preserve"> VIII – Marabá.</w:t>
      </w:r>
    </w:p>
    <w:p w14:paraId="20E99FA9" w14:textId="77777777" w:rsidR="00E93A63" w:rsidRPr="00815C43" w:rsidRDefault="00E93A63" w:rsidP="00E93A63">
      <w:pPr>
        <w:pStyle w:val="Default"/>
        <w:spacing w:line="360" w:lineRule="auto"/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-9"/>
        <w:tblOverlap w:val="never"/>
        <w:tblW w:w="15054" w:type="dxa"/>
        <w:tblLayout w:type="fixed"/>
        <w:tblLook w:val="04A0" w:firstRow="1" w:lastRow="0" w:firstColumn="1" w:lastColumn="0" w:noHBand="0" w:noVBand="1"/>
      </w:tblPr>
      <w:tblGrid>
        <w:gridCol w:w="1053"/>
        <w:gridCol w:w="2203"/>
        <w:gridCol w:w="2835"/>
        <w:gridCol w:w="3515"/>
        <w:gridCol w:w="3013"/>
        <w:gridCol w:w="2435"/>
      </w:tblGrid>
      <w:tr w:rsidR="00E93A63" w:rsidRPr="00815C43" w14:paraId="139B94AE" w14:textId="77777777" w:rsidTr="00E245A6">
        <w:trPr>
          <w:cantSplit/>
          <w:trHeight w:val="508"/>
        </w:trPr>
        <w:tc>
          <w:tcPr>
            <w:tcW w:w="15054" w:type="dxa"/>
            <w:gridSpan w:val="6"/>
            <w:shd w:val="clear" w:color="auto" w:fill="4BACC6" w:themeFill="accent5"/>
            <w:vAlign w:val="center"/>
          </w:tcPr>
          <w:p w14:paraId="3D9EE3F2" w14:textId="77777777" w:rsidR="00E93A63" w:rsidRPr="00815C43" w:rsidRDefault="00E93A63" w:rsidP="00BC1968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Agosto</w:t>
            </w:r>
            <w:r w:rsidR="008D248B" w:rsidRPr="00815C43">
              <w:rPr>
                <w:rFonts w:eastAsia="Arial Unicode MS" w:cs="Times New Roman"/>
                <w:b/>
                <w:sz w:val="40"/>
                <w:szCs w:val="40"/>
              </w:rPr>
              <w:t xml:space="preserve"> de 20</w:t>
            </w:r>
            <w:r w:rsidR="00BC1968" w:rsidRPr="00815C43">
              <w:rPr>
                <w:rFonts w:eastAsia="Arial Unicode MS" w:cs="Times New Roman"/>
                <w:b/>
                <w:sz w:val="40"/>
                <w:szCs w:val="40"/>
              </w:rPr>
              <w:t>20</w:t>
            </w:r>
          </w:p>
        </w:tc>
      </w:tr>
      <w:tr w:rsidR="00E93A63" w:rsidRPr="00815C43" w14:paraId="770B4350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52A3A1EA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2203" w:type="dxa"/>
            <w:vAlign w:val="center"/>
          </w:tcPr>
          <w:p w14:paraId="6A876B84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2835" w:type="dxa"/>
            <w:vAlign w:val="center"/>
          </w:tcPr>
          <w:p w14:paraId="68349B2A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515" w:type="dxa"/>
            <w:vAlign w:val="center"/>
          </w:tcPr>
          <w:p w14:paraId="45318FE5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3013" w:type="dxa"/>
            <w:vAlign w:val="center"/>
          </w:tcPr>
          <w:p w14:paraId="196A24C7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</w:tc>
        <w:tc>
          <w:tcPr>
            <w:tcW w:w="2435" w:type="dxa"/>
            <w:vAlign w:val="center"/>
          </w:tcPr>
          <w:p w14:paraId="18119EF1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PÚBLICO </w:t>
            </w:r>
          </w:p>
        </w:tc>
      </w:tr>
      <w:tr w:rsidR="00F02525" w:rsidRPr="00815C43" w14:paraId="5BB06A94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06224402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03-07</w:t>
            </w:r>
          </w:p>
        </w:tc>
        <w:tc>
          <w:tcPr>
            <w:tcW w:w="2203" w:type="dxa"/>
            <w:vAlign w:val="center"/>
          </w:tcPr>
          <w:p w14:paraId="6B97C296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Acolhida dos Calouros</w:t>
            </w:r>
          </w:p>
        </w:tc>
        <w:tc>
          <w:tcPr>
            <w:tcW w:w="2835" w:type="dxa"/>
            <w:vAlign w:val="center"/>
          </w:tcPr>
          <w:p w14:paraId="3810E7BC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Receber os novos integrantes dos cursos de graduação. </w:t>
            </w:r>
          </w:p>
          <w:p w14:paraId="7B96D8DB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650A4749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Apresentação da estrutura do UEPA a sua inserção na região do Sul e Sudeste do Pará; o funcionamento dos cursos, da secretária acadêmica, assessoria pedagógica, biblioteca; e as possibilidades de atuação profissional.</w:t>
            </w:r>
          </w:p>
        </w:tc>
        <w:tc>
          <w:tcPr>
            <w:tcW w:w="3013" w:type="dxa"/>
            <w:vAlign w:val="center"/>
          </w:tcPr>
          <w:p w14:paraId="565DB3EE" w14:textId="6582339A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Administrativa; Coordenadores Adjuntos</w:t>
            </w:r>
          </w:p>
          <w:p w14:paraId="63CC8754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Assessoria Pedagógica</w:t>
            </w:r>
          </w:p>
          <w:p w14:paraId="38708180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Controle Acadêmico</w:t>
            </w:r>
          </w:p>
          <w:p w14:paraId="4F24D920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Diretório Acadêmico</w:t>
            </w:r>
          </w:p>
          <w:p w14:paraId="53AA815B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Centros Acadêmicos</w:t>
            </w:r>
          </w:p>
        </w:tc>
        <w:tc>
          <w:tcPr>
            <w:tcW w:w="2435" w:type="dxa"/>
            <w:vAlign w:val="center"/>
          </w:tcPr>
          <w:p w14:paraId="4F316D01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Calouros 2020 do 2º semestre.</w:t>
            </w:r>
          </w:p>
          <w:p w14:paraId="362F9D40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</w:tr>
      <w:tr w:rsidR="00F02525" w:rsidRPr="00815C43" w14:paraId="0D8CFC1C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19F590CD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06</w:t>
            </w:r>
          </w:p>
        </w:tc>
        <w:tc>
          <w:tcPr>
            <w:tcW w:w="2203" w:type="dxa"/>
            <w:vAlign w:val="center"/>
          </w:tcPr>
          <w:p w14:paraId="7CC0C490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com docentes</w:t>
            </w:r>
          </w:p>
        </w:tc>
        <w:tc>
          <w:tcPr>
            <w:tcW w:w="2835" w:type="dxa"/>
            <w:vAlign w:val="center"/>
          </w:tcPr>
          <w:p w14:paraId="0A41BC15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Acompanhar as atividades dos cursos e informes acadêmicos.</w:t>
            </w:r>
          </w:p>
        </w:tc>
        <w:tc>
          <w:tcPr>
            <w:tcW w:w="3515" w:type="dxa"/>
            <w:vAlign w:val="center"/>
          </w:tcPr>
          <w:p w14:paraId="16D9172C" w14:textId="31CA7532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Diálogos sobre atividades realizadas no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momento de participação dos docentes. </w:t>
            </w:r>
          </w:p>
        </w:tc>
        <w:tc>
          <w:tcPr>
            <w:tcW w:w="3013" w:type="dxa"/>
            <w:vAlign w:val="center"/>
          </w:tcPr>
          <w:p w14:paraId="215AA68A" w14:textId="4D7F5F15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2DB3AE69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6136C769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Docentes </w:t>
            </w:r>
          </w:p>
        </w:tc>
      </w:tr>
      <w:tr w:rsidR="00F02525" w:rsidRPr="00815C43" w14:paraId="371E8285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74B08666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07</w:t>
            </w:r>
          </w:p>
        </w:tc>
        <w:tc>
          <w:tcPr>
            <w:tcW w:w="2203" w:type="dxa"/>
            <w:vAlign w:val="center"/>
          </w:tcPr>
          <w:p w14:paraId="3320FB28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com Representantes de Turmas</w:t>
            </w:r>
          </w:p>
        </w:tc>
        <w:tc>
          <w:tcPr>
            <w:tcW w:w="2835" w:type="dxa"/>
            <w:vAlign w:val="center"/>
          </w:tcPr>
          <w:p w14:paraId="134FEA00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Acompanhar as atividades dos cursos e informes acadêmicos.</w:t>
            </w:r>
          </w:p>
        </w:tc>
        <w:tc>
          <w:tcPr>
            <w:tcW w:w="3515" w:type="dxa"/>
            <w:vAlign w:val="center"/>
          </w:tcPr>
          <w:p w14:paraId="7BD0CBE0" w14:textId="1626022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Diálogos sobre atividades realizadas no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momento de participação dos discentes. </w:t>
            </w:r>
          </w:p>
        </w:tc>
        <w:tc>
          <w:tcPr>
            <w:tcW w:w="3013" w:type="dxa"/>
            <w:vAlign w:val="center"/>
          </w:tcPr>
          <w:p w14:paraId="142A5454" w14:textId="23BE7224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36F1C90C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74BAA37A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Representantes de turmas</w:t>
            </w:r>
          </w:p>
        </w:tc>
      </w:tr>
      <w:tr w:rsidR="00F02525" w:rsidRPr="00815C43" w14:paraId="7CFB9C88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28820441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07</w:t>
            </w:r>
          </w:p>
        </w:tc>
        <w:tc>
          <w:tcPr>
            <w:tcW w:w="2203" w:type="dxa"/>
            <w:vAlign w:val="center"/>
          </w:tcPr>
          <w:p w14:paraId="1EEA0696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com técnicos administrativos</w:t>
            </w:r>
          </w:p>
        </w:tc>
        <w:tc>
          <w:tcPr>
            <w:tcW w:w="2835" w:type="dxa"/>
            <w:vAlign w:val="center"/>
          </w:tcPr>
          <w:p w14:paraId="130B5B39" w14:textId="5A9CE03F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Acompanhar as atividades administrativa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515" w:type="dxa"/>
            <w:vAlign w:val="center"/>
          </w:tcPr>
          <w:p w14:paraId="35B74C0F" w14:textId="58EBC62E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Diálogos sobre atividades realizadas no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momento de participação dos técnicos. </w:t>
            </w:r>
          </w:p>
        </w:tc>
        <w:tc>
          <w:tcPr>
            <w:tcW w:w="3013" w:type="dxa"/>
            <w:vAlign w:val="center"/>
          </w:tcPr>
          <w:p w14:paraId="53EDB7AF" w14:textId="7C9A85B6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61ACA56A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3752C27A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administrativo </w:t>
            </w:r>
          </w:p>
        </w:tc>
      </w:tr>
      <w:tr w:rsidR="00F02525" w:rsidRPr="00815C43" w14:paraId="58C6E57B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5BB101EB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13</w:t>
            </w:r>
          </w:p>
        </w:tc>
        <w:tc>
          <w:tcPr>
            <w:tcW w:w="2203" w:type="dxa"/>
            <w:vAlign w:val="center"/>
          </w:tcPr>
          <w:p w14:paraId="30A37F98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</w:p>
          <w:p w14:paraId="0B62C14A" w14:textId="77777777" w:rsidR="00F02525" w:rsidRPr="00815C43" w:rsidRDefault="00F02525" w:rsidP="00F02525">
            <w:pPr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2835" w:type="dxa"/>
            <w:vAlign w:val="center"/>
          </w:tcPr>
          <w:p w14:paraId="669DE9E7" w14:textId="13F600C1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943EC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515" w:type="dxa"/>
            <w:vAlign w:val="center"/>
          </w:tcPr>
          <w:p w14:paraId="532341B2" w14:textId="678FF0DC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</w:t>
            </w:r>
            <w:r w:rsidR="00943EC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0A9C3065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24F9474B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435" w:type="dxa"/>
            <w:vAlign w:val="center"/>
          </w:tcPr>
          <w:p w14:paraId="0A30CF5B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  <w:p w14:paraId="0D8F9800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</w:tc>
      </w:tr>
      <w:tr w:rsidR="00F02525" w:rsidRPr="00815C43" w14:paraId="15771700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615E8356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2203" w:type="dxa"/>
            <w:vAlign w:val="center"/>
          </w:tcPr>
          <w:p w14:paraId="01E16A6A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41ª Reunião Ordinária COMAB </w:t>
            </w:r>
          </w:p>
        </w:tc>
        <w:tc>
          <w:tcPr>
            <w:tcW w:w="2835" w:type="dxa"/>
            <w:vAlign w:val="center"/>
          </w:tcPr>
          <w:p w14:paraId="3FBC14C3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515" w:type="dxa"/>
            <w:vAlign w:val="center"/>
          </w:tcPr>
          <w:p w14:paraId="2D7555C9" w14:textId="71ABCDE5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</w:t>
            </w:r>
            <w:r w:rsidR="00943EC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0968BB71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2435" w:type="dxa"/>
            <w:vAlign w:val="center"/>
          </w:tcPr>
          <w:p w14:paraId="11EB931A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Conselheiros e Comunidade Acadêmica </w:t>
            </w:r>
          </w:p>
        </w:tc>
      </w:tr>
      <w:tr w:rsidR="00F02525" w:rsidRPr="00815C43" w14:paraId="66890C14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14BA2A94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2203" w:type="dxa"/>
            <w:vAlign w:val="center"/>
          </w:tcPr>
          <w:p w14:paraId="45001F7F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2835" w:type="dxa"/>
            <w:vAlign w:val="center"/>
          </w:tcPr>
          <w:p w14:paraId="30C519AA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515" w:type="dxa"/>
            <w:vAlign w:val="center"/>
          </w:tcPr>
          <w:p w14:paraId="14765006" w14:textId="77777777" w:rsidR="00F02525" w:rsidRPr="00815C43" w:rsidRDefault="00F02525" w:rsidP="00F02525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3013" w:type="dxa"/>
            <w:vAlign w:val="center"/>
          </w:tcPr>
          <w:p w14:paraId="19E8B1AD" w14:textId="088CCD84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0EF4F5DE" w14:textId="77777777" w:rsidR="00F02525" w:rsidRPr="00815C43" w:rsidRDefault="00F02525" w:rsidP="00F02525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  <w:tr w:rsidR="0092794C" w:rsidRPr="00815C43" w14:paraId="581E1CAB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32A15194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28</w:t>
            </w:r>
          </w:p>
        </w:tc>
        <w:tc>
          <w:tcPr>
            <w:tcW w:w="2203" w:type="dxa"/>
            <w:vAlign w:val="center"/>
          </w:tcPr>
          <w:p w14:paraId="71C36D55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2835" w:type="dxa"/>
            <w:vAlign w:val="center"/>
          </w:tcPr>
          <w:p w14:paraId="71465C86" w14:textId="66510347" w:rsidR="0092794C" w:rsidRPr="00815C43" w:rsidRDefault="0092794C" w:rsidP="00943EC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943ECC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515" w:type="dxa"/>
            <w:vAlign w:val="center"/>
          </w:tcPr>
          <w:p w14:paraId="33586A41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mês.</w:t>
            </w:r>
          </w:p>
        </w:tc>
        <w:tc>
          <w:tcPr>
            <w:tcW w:w="3013" w:type="dxa"/>
            <w:vAlign w:val="center"/>
          </w:tcPr>
          <w:p w14:paraId="61F116E7" w14:textId="516CB841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79088D35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  <w:tr w:rsidR="0092794C" w:rsidRPr="00815C43" w14:paraId="772C4090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163EB40D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lastRenderedPageBreak/>
              <w:t>29-30</w:t>
            </w:r>
          </w:p>
        </w:tc>
        <w:tc>
          <w:tcPr>
            <w:tcW w:w="2203" w:type="dxa"/>
            <w:vAlign w:val="center"/>
          </w:tcPr>
          <w:p w14:paraId="7E8E07B9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das Profissões</w:t>
            </w:r>
          </w:p>
        </w:tc>
        <w:tc>
          <w:tcPr>
            <w:tcW w:w="2835" w:type="dxa"/>
            <w:vAlign w:val="center"/>
          </w:tcPr>
          <w:p w14:paraId="29CB3C78" w14:textId="497E0975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Apresentar a comunidade do sul e sudeste do Pará os cursos ofertados na UEPA -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 e contribuir na escolha profissional de jovens estudantes da região.</w:t>
            </w:r>
          </w:p>
        </w:tc>
        <w:tc>
          <w:tcPr>
            <w:tcW w:w="3515" w:type="dxa"/>
            <w:vAlign w:val="center"/>
          </w:tcPr>
          <w:p w14:paraId="74DB8F99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Apresentação dos cursos pelos expositores de cada curso de graduação.</w:t>
            </w:r>
          </w:p>
        </w:tc>
        <w:tc>
          <w:tcPr>
            <w:tcW w:w="3013" w:type="dxa"/>
            <w:vAlign w:val="center"/>
          </w:tcPr>
          <w:p w14:paraId="2620CFC7" w14:textId="6D0226E4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>,</w:t>
            </w:r>
          </w:p>
          <w:p w14:paraId="53CFCE0C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Administrativa e Extensão;</w:t>
            </w:r>
          </w:p>
          <w:p w14:paraId="66208A82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Assessoria Pedagógica</w:t>
            </w:r>
          </w:p>
          <w:p w14:paraId="096E8980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Docentes </w:t>
            </w:r>
          </w:p>
          <w:p w14:paraId="709DB908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Discentes </w:t>
            </w:r>
          </w:p>
          <w:p w14:paraId="6DD05752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</w:p>
          <w:p w14:paraId="6CB2E8E3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269D2F4C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Estudantes do Ensino Médio dos municípios de Marabá, São Geraldo do Araguaia, Rondon do Pará e Eldorado dos Carajás e demais municípios</w:t>
            </w:r>
            <w:r w:rsidRPr="00815C43">
              <w:rPr>
                <w:rFonts w:eastAsia="Arial Unicode MS" w:cs="Times New Roman"/>
                <w:sz w:val="18"/>
                <w:szCs w:val="18"/>
              </w:rPr>
              <w:t>.</w:t>
            </w:r>
          </w:p>
        </w:tc>
      </w:tr>
      <w:tr w:rsidR="0092794C" w:rsidRPr="00815C43" w14:paraId="3B66DAD3" w14:textId="77777777" w:rsidTr="00943ECC">
        <w:trPr>
          <w:cantSplit/>
          <w:trHeight w:val="508"/>
        </w:trPr>
        <w:tc>
          <w:tcPr>
            <w:tcW w:w="1053" w:type="dxa"/>
            <w:vAlign w:val="center"/>
          </w:tcPr>
          <w:p w14:paraId="77B5B8DD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203" w:type="dxa"/>
            <w:vAlign w:val="center"/>
          </w:tcPr>
          <w:p w14:paraId="1181ED80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Acolhida dos bolsistas </w:t>
            </w:r>
          </w:p>
        </w:tc>
        <w:tc>
          <w:tcPr>
            <w:tcW w:w="2835" w:type="dxa"/>
            <w:vAlign w:val="center"/>
          </w:tcPr>
          <w:p w14:paraId="4080FAAD" w14:textId="333F4D28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Receber os novos bolsistas do </w:t>
            </w:r>
            <w:r w:rsidR="00943ECC">
              <w:rPr>
                <w:rFonts w:eastAsia="Arial Unicode MS" w:cs="Times New Roman"/>
                <w:szCs w:val="24"/>
              </w:rPr>
              <w:t>Programa Assistência Estudantil.</w:t>
            </w:r>
          </w:p>
        </w:tc>
        <w:tc>
          <w:tcPr>
            <w:tcW w:w="3515" w:type="dxa"/>
            <w:vAlign w:val="center"/>
          </w:tcPr>
          <w:p w14:paraId="2F1D9B03" w14:textId="78D01AA5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Apresentação do Programa de Assistência</w:t>
            </w:r>
            <w:r w:rsidR="00943ECC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013" w:type="dxa"/>
            <w:vAlign w:val="center"/>
          </w:tcPr>
          <w:p w14:paraId="1DD0859A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do Extensão</w:t>
            </w:r>
          </w:p>
          <w:p w14:paraId="63A231AC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Professores Orientadores</w:t>
            </w:r>
          </w:p>
        </w:tc>
        <w:tc>
          <w:tcPr>
            <w:tcW w:w="2435" w:type="dxa"/>
            <w:vAlign w:val="center"/>
          </w:tcPr>
          <w:p w14:paraId="60586D52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Bolsistas </w:t>
            </w:r>
          </w:p>
        </w:tc>
      </w:tr>
    </w:tbl>
    <w:p w14:paraId="1126B8B6" w14:textId="0122BE3D" w:rsidR="00943ECC" w:rsidRPr="00347A75" w:rsidRDefault="00943ECC" w:rsidP="00943ECC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 xml:space="preserve">A programação está sujeita alteração para melhor atender a dinâmica do </w:t>
      </w:r>
      <w:r w:rsidR="00B1182F">
        <w:rPr>
          <w:rFonts w:ascii="Times New Roman" w:hAnsi="Times New Roman" w:cs="Times New Roman"/>
        </w:rPr>
        <w:t>Campus</w:t>
      </w:r>
      <w:r w:rsidRPr="00347A75">
        <w:rPr>
          <w:rFonts w:ascii="Times New Roman" w:hAnsi="Times New Roman" w:cs="Times New Roman"/>
        </w:rPr>
        <w:t xml:space="preserve"> VIII – Marabá.</w:t>
      </w:r>
    </w:p>
    <w:p w14:paraId="73E5AA0A" w14:textId="77777777" w:rsidR="00E93A63" w:rsidRPr="00815C43" w:rsidRDefault="00E93A63" w:rsidP="00E93A63">
      <w:pPr>
        <w:rPr>
          <w:rFonts w:ascii="Times New Roman" w:hAnsi="Times New Roman" w:cs="Times New Roman"/>
        </w:rPr>
      </w:pPr>
    </w:p>
    <w:p w14:paraId="4CB93639" w14:textId="77777777" w:rsidR="00E93A63" w:rsidRPr="00815C43" w:rsidRDefault="00E93A63" w:rsidP="00E93A63">
      <w:pPr>
        <w:rPr>
          <w:rFonts w:ascii="Times New Roman" w:hAnsi="Times New Roman" w:cs="Times New Roman"/>
        </w:rPr>
      </w:pPr>
    </w:p>
    <w:p w14:paraId="1FD6BAE0" w14:textId="77777777" w:rsidR="002C51B8" w:rsidRPr="00815C43" w:rsidRDefault="002C51B8" w:rsidP="00E93A63">
      <w:pPr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-235"/>
        <w:tblOverlap w:val="never"/>
        <w:tblW w:w="15054" w:type="dxa"/>
        <w:tblLayout w:type="fixed"/>
        <w:tblLook w:val="04A0" w:firstRow="1" w:lastRow="0" w:firstColumn="1" w:lastColumn="0" w:noHBand="0" w:noVBand="1"/>
      </w:tblPr>
      <w:tblGrid>
        <w:gridCol w:w="1053"/>
        <w:gridCol w:w="1979"/>
        <w:gridCol w:w="2587"/>
        <w:gridCol w:w="3987"/>
        <w:gridCol w:w="3013"/>
        <w:gridCol w:w="2435"/>
      </w:tblGrid>
      <w:tr w:rsidR="003F6032" w:rsidRPr="00815C43" w14:paraId="291A770C" w14:textId="77777777" w:rsidTr="00E245A6">
        <w:trPr>
          <w:cantSplit/>
          <w:trHeight w:val="508"/>
        </w:trPr>
        <w:tc>
          <w:tcPr>
            <w:tcW w:w="15054" w:type="dxa"/>
            <w:gridSpan w:val="6"/>
            <w:shd w:val="clear" w:color="auto" w:fill="4BACC6" w:themeFill="accent5"/>
            <w:vAlign w:val="center"/>
          </w:tcPr>
          <w:p w14:paraId="0BCBEB9C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Setembro de 2020</w:t>
            </w:r>
          </w:p>
        </w:tc>
      </w:tr>
      <w:tr w:rsidR="003F6032" w:rsidRPr="00815C43" w14:paraId="7D43671A" w14:textId="77777777" w:rsidTr="0037091B">
        <w:trPr>
          <w:cantSplit/>
          <w:trHeight w:val="880"/>
        </w:trPr>
        <w:tc>
          <w:tcPr>
            <w:tcW w:w="1053" w:type="dxa"/>
            <w:vAlign w:val="center"/>
          </w:tcPr>
          <w:p w14:paraId="7755C3C0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1979" w:type="dxa"/>
            <w:vAlign w:val="center"/>
          </w:tcPr>
          <w:p w14:paraId="30438607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2587" w:type="dxa"/>
            <w:vAlign w:val="center"/>
          </w:tcPr>
          <w:p w14:paraId="297975F6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987" w:type="dxa"/>
            <w:vAlign w:val="center"/>
          </w:tcPr>
          <w:p w14:paraId="33AF39C8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3013" w:type="dxa"/>
            <w:vAlign w:val="center"/>
          </w:tcPr>
          <w:p w14:paraId="64487835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</w:p>
          <w:p w14:paraId="4B387F31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  <w:p w14:paraId="517450E5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76502FB7" w14:textId="77777777" w:rsidR="003F6032" w:rsidRPr="00815C43" w:rsidRDefault="003F6032" w:rsidP="0037091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PÚBLICO</w:t>
            </w:r>
          </w:p>
        </w:tc>
      </w:tr>
      <w:tr w:rsidR="003F6032" w:rsidRPr="00815C43" w14:paraId="14772BFD" w14:textId="77777777" w:rsidTr="0037091B">
        <w:trPr>
          <w:cantSplit/>
          <w:trHeight w:val="508"/>
        </w:trPr>
        <w:tc>
          <w:tcPr>
            <w:tcW w:w="1053" w:type="dxa"/>
            <w:vAlign w:val="center"/>
          </w:tcPr>
          <w:p w14:paraId="1DD758BE" w14:textId="77777777" w:rsidR="003F6032" w:rsidRPr="00815C43" w:rsidRDefault="00B86A2D" w:rsidP="003F6032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10</w:t>
            </w:r>
          </w:p>
        </w:tc>
        <w:tc>
          <w:tcPr>
            <w:tcW w:w="1979" w:type="dxa"/>
            <w:vAlign w:val="center"/>
          </w:tcPr>
          <w:p w14:paraId="69743415" w14:textId="77777777" w:rsidR="003F6032" w:rsidRPr="00815C43" w:rsidRDefault="003F6032" w:rsidP="003F6032">
            <w:pPr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2587" w:type="dxa"/>
            <w:vAlign w:val="center"/>
          </w:tcPr>
          <w:p w14:paraId="29FEF946" w14:textId="7DC4D9CA" w:rsidR="003F6032" w:rsidRPr="00815C43" w:rsidRDefault="003F6032" w:rsidP="003F6032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B1182F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35ADBEA2" w14:textId="78106E68" w:rsidR="003F6032" w:rsidRPr="00815C43" w:rsidRDefault="003F6032" w:rsidP="003F6032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</w:t>
            </w:r>
            <w:r w:rsidR="00B1182F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65771C46" w14:textId="77777777" w:rsidR="003F6032" w:rsidRPr="00815C43" w:rsidRDefault="003F6032" w:rsidP="003F6032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258497F3" w14:textId="77777777" w:rsidR="003F6032" w:rsidRPr="00815C43" w:rsidRDefault="003F6032" w:rsidP="003F6032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435" w:type="dxa"/>
            <w:vAlign w:val="center"/>
          </w:tcPr>
          <w:p w14:paraId="6AC61C0B" w14:textId="77777777" w:rsidR="003F6032" w:rsidRPr="00815C43" w:rsidRDefault="003F6032" w:rsidP="003F6032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  <w:p w14:paraId="4D2EB8DF" w14:textId="77777777" w:rsidR="003F6032" w:rsidRPr="00815C43" w:rsidRDefault="003F6032" w:rsidP="003F6032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</w:t>
            </w:r>
          </w:p>
        </w:tc>
      </w:tr>
      <w:tr w:rsidR="002F6050" w:rsidRPr="00815C43" w14:paraId="5AFB43C1" w14:textId="77777777" w:rsidTr="0037091B">
        <w:trPr>
          <w:cantSplit/>
          <w:trHeight w:val="508"/>
        </w:trPr>
        <w:tc>
          <w:tcPr>
            <w:tcW w:w="1053" w:type="dxa"/>
            <w:vAlign w:val="center"/>
          </w:tcPr>
          <w:p w14:paraId="3ADF4EBE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17</w:t>
            </w:r>
          </w:p>
        </w:tc>
        <w:tc>
          <w:tcPr>
            <w:tcW w:w="1979" w:type="dxa"/>
            <w:vAlign w:val="center"/>
          </w:tcPr>
          <w:p w14:paraId="23DCB3F4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42ª Reunião Ordinária COMAB </w:t>
            </w:r>
          </w:p>
        </w:tc>
        <w:tc>
          <w:tcPr>
            <w:tcW w:w="2587" w:type="dxa"/>
            <w:vAlign w:val="center"/>
          </w:tcPr>
          <w:p w14:paraId="64F064D1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987" w:type="dxa"/>
            <w:vAlign w:val="center"/>
          </w:tcPr>
          <w:p w14:paraId="75588335" w14:textId="5E714A12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</w:t>
            </w:r>
          </w:p>
        </w:tc>
        <w:tc>
          <w:tcPr>
            <w:tcW w:w="3013" w:type="dxa"/>
            <w:vAlign w:val="center"/>
          </w:tcPr>
          <w:p w14:paraId="5FAE8DED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2435" w:type="dxa"/>
            <w:vAlign w:val="center"/>
          </w:tcPr>
          <w:p w14:paraId="468798BC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Conselheiros e Comunidade Acadêmica </w:t>
            </w:r>
          </w:p>
        </w:tc>
      </w:tr>
      <w:tr w:rsidR="002F6050" w:rsidRPr="00815C43" w14:paraId="7DC4948B" w14:textId="77777777" w:rsidTr="0037091B">
        <w:trPr>
          <w:cantSplit/>
          <w:trHeight w:val="508"/>
        </w:trPr>
        <w:tc>
          <w:tcPr>
            <w:tcW w:w="1053" w:type="dxa"/>
            <w:vAlign w:val="center"/>
          </w:tcPr>
          <w:p w14:paraId="74632CAF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23-25</w:t>
            </w:r>
          </w:p>
          <w:p w14:paraId="1BB63328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37D5497E" w14:textId="406EA1C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XI Semana Acadêmica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14:paraId="0C7136F3" w14:textId="29687EA6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evento acadêmico científico</w:t>
            </w:r>
            <w:r w:rsidR="00B1182F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987" w:type="dxa"/>
            <w:vAlign w:val="center"/>
          </w:tcPr>
          <w:p w14:paraId="6E55C963" w14:textId="343DD338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Evento que congrega as atividades realizadas pelo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debate sobre temáticas nas áreas dos cursos de graduação</w:t>
            </w:r>
            <w:r w:rsidR="00B1182F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6C1BD53F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Docentes</w:t>
            </w:r>
          </w:p>
          <w:p w14:paraId="02D0BC84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Técnicos</w:t>
            </w:r>
          </w:p>
          <w:p w14:paraId="1CDCB35A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Discentes dos cursos de graduação e pós-graduação</w:t>
            </w:r>
          </w:p>
        </w:tc>
        <w:tc>
          <w:tcPr>
            <w:tcW w:w="2435" w:type="dxa"/>
            <w:vAlign w:val="center"/>
          </w:tcPr>
          <w:p w14:paraId="59D93B4B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Comunidade acadêmica  </w:t>
            </w:r>
          </w:p>
        </w:tc>
      </w:tr>
      <w:tr w:rsidR="002F6050" w:rsidRPr="00815C43" w14:paraId="47486FA5" w14:textId="77777777" w:rsidTr="0037091B">
        <w:trPr>
          <w:cantSplit/>
          <w:trHeight w:val="508"/>
        </w:trPr>
        <w:tc>
          <w:tcPr>
            <w:tcW w:w="1053" w:type="dxa"/>
            <w:vAlign w:val="center"/>
          </w:tcPr>
          <w:p w14:paraId="798392B3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1979" w:type="dxa"/>
            <w:vAlign w:val="center"/>
          </w:tcPr>
          <w:p w14:paraId="479FE71F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2587" w:type="dxa"/>
            <w:vAlign w:val="center"/>
          </w:tcPr>
          <w:p w14:paraId="5C72611C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987" w:type="dxa"/>
            <w:vAlign w:val="center"/>
          </w:tcPr>
          <w:p w14:paraId="2B0448A3" w14:textId="77777777" w:rsidR="002F6050" w:rsidRPr="00815C43" w:rsidRDefault="002F6050" w:rsidP="002F6050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3013" w:type="dxa"/>
            <w:vAlign w:val="center"/>
          </w:tcPr>
          <w:p w14:paraId="5E636A68" w14:textId="2EB5D4BB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26F605C7" w14:textId="77777777" w:rsidR="002F6050" w:rsidRPr="00815C43" w:rsidRDefault="002F6050" w:rsidP="002F6050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  <w:tr w:rsidR="0092794C" w:rsidRPr="00815C43" w14:paraId="4D7A5909" w14:textId="77777777" w:rsidTr="0037091B">
        <w:trPr>
          <w:cantSplit/>
          <w:trHeight w:val="508"/>
        </w:trPr>
        <w:tc>
          <w:tcPr>
            <w:tcW w:w="1053" w:type="dxa"/>
            <w:vAlign w:val="center"/>
          </w:tcPr>
          <w:p w14:paraId="40EFEA4D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30</w:t>
            </w:r>
          </w:p>
        </w:tc>
        <w:tc>
          <w:tcPr>
            <w:tcW w:w="1979" w:type="dxa"/>
            <w:vAlign w:val="center"/>
          </w:tcPr>
          <w:p w14:paraId="4EFC7240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2587" w:type="dxa"/>
            <w:vAlign w:val="center"/>
          </w:tcPr>
          <w:p w14:paraId="45B7D8C4" w14:textId="77C6DCFF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3903B70A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mês.</w:t>
            </w:r>
          </w:p>
        </w:tc>
        <w:tc>
          <w:tcPr>
            <w:tcW w:w="3013" w:type="dxa"/>
            <w:vAlign w:val="center"/>
          </w:tcPr>
          <w:p w14:paraId="5E91BA52" w14:textId="6B8A8891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17A5C4C4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</w:tbl>
    <w:p w14:paraId="6FD47EAC" w14:textId="77777777" w:rsidR="00CF4E3F" w:rsidRPr="00347A75" w:rsidRDefault="00CF4E3F" w:rsidP="00CF4E3F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>A programação está sujeita alteração para melhor atender a dinâmica do Campus VIII – Marabá.</w:t>
      </w:r>
    </w:p>
    <w:p w14:paraId="69B69332" w14:textId="77777777" w:rsidR="003F6032" w:rsidRPr="00815C43" w:rsidRDefault="003F6032" w:rsidP="00E93A63">
      <w:pPr>
        <w:rPr>
          <w:rFonts w:ascii="Times New Roman" w:hAnsi="Times New Roman" w:cs="Times New Roman"/>
        </w:rPr>
      </w:pPr>
    </w:p>
    <w:p w14:paraId="1C39D8B5" w14:textId="77777777" w:rsidR="00E93A63" w:rsidRPr="00815C43" w:rsidRDefault="00E93A63" w:rsidP="00E93A63">
      <w:pPr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-235"/>
        <w:tblOverlap w:val="never"/>
        <w:tblW w:w="15054" w:type="dxa"/>
        <w:tblLayout w:type="fixed"/>
        <w:tblLook w:val="04A0" w:firstRow="1" w:lastRow="0" w:firstColumn="1" w:lastColumn="0" w:noHBand="0" w:noVBand="1"/>
      </w:tblPr>
      <w:tblGrid>
        <w:gridCol w:w="1053"/>
        <w:gridCol w:w="1979"/>
        <w:gridCol w:w="2587"/>
        <w:gridCol w:w="3987"/>
        <w:gridCol w:w="3013"/>
        <w:gridCol w:w="2435"/>
      </w:tblGrid>
      <w:tr w:rsidR="00E93A63" w:rsidRPr="00815C43" w14:paraId="68462228" w14:textId="77777777" w:rsidTr="00E245A6">
        <w:trPr>
          <w:cantSplit/>
          <w:trHeight w:val="508"/>
        </w:trPr>
        <w:tc>
          <w:tcPr>
            <w:tcW w:w="15054" w:type="dxa"/>
            <w:gridSpan w:val="6"/>
            <w:shd w:val="clear" w:color="auto" w:fill="4BACC6" w:themeFill="accent5"/>
            <w:vAlign w:val="center"/>
          </w:tcPr>
          <w:p w14:paraId="723B4EAC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OUTUBRO</w:t>
            </w:r>
            <w:r w:rsidR="00D8563E" w:rsidRPr="00815C43">
              <w:rPr>
                <w:rFonts w:eastAsia="Arial Unicode MS" w:cs="Times New Roman"/>
                <w:b/>
                <w:sz w:val="40"/>
                <w:szCs w:val="40"/>
              </w:rPr>
              <w:t xml:space="preserve"> de 2020</w:t>
            </w:r>
          </w:p>
        </w:tc>
      </w:tr>
      <w:tr w:rsidR="00E93A63" w:rsidRPr="00815C43" w14:paraId="62A02551" w14:textId="77777777" w:rsidTr="00033F1B">
        <w:trPr>
          <w:cantSplit/>
          <w:trHeight w:val="751"/>
        </w:trPr>
        <w:tc>
          <w:tcPr>
            <w:tcW w:w="1053" w:type="dxa"/>
            <w:vAlign w:val="center"/>
          </w:tcPr>
          <w:p w14:paraId="6599342B" w14:textId="77777777" w:rsidR="00E93A63" w:rsidRPr="00815C43" w:rsidRDefault="00C1565E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1979" w:type="dxa"/>
            <w:vAlign w:val="center"/>
          </w:tcPr>
          <w:p w14:paraId="41733514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2587" w:type="dxa"/>
            <w:vAlign w:val="center"/>
          </w:tcPr>
          <w:p w14:paraId="7BC829D6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987" w:type="dxa"/>
            <w:vAlign w:val="center"/>
          </w:tcPr>
          <w:p w14:paraId="48F9F452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3013" w:type="dxa"/>
            <w:vAlign w:val="center"/>
          </w:tcPr>
          <w:p w14:paraId="381ED81D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</w:p>
          <w:p w14:paraId="1255A0B6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  <w:p w14:paraId="7A03273A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6604D65A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PÚBLICO</w:t>
            </w:r>
          </w:p>
        </w:tc>
      </w:tr>
      <w:tr w:rsidR="00E93A63" w:rsidRPr="00815C43" w14:paraId="3A9F726B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34C48079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18178F2" w14:textId="77777777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bCs/>
                <w:szCs w:val="24"/>
              </w:rPr>
              <w:t>Jornada Acadêmica de Genética</w:t>
            </w:r>
          </w:p>
        </w:tc>
        <w:tc>
          <w:tcPr>
            <w:tcW w:w="2587" w:type="dxa"/>
            <w:vAlign w:val="center"/>
          </w:tcPr>
          <w:p w14:paraId="0F09D7B3" w14:textId="23192C5B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  Discutir temas vinculados a Genética e áreas do conhecimento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987" w:type="dxa"/>
            <w:vAlign w:val="center"/>
          </w:tcPr>
          <w:p w14:paraId="07A4A434" w14:textId="75E8ACA9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Evento em consonância com o plano de trabalho da Liga Acadêmica de Genética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Rosalind</w:t>
            </w:r>
            <w:proofErr w:type="spellEnd"/>
            <w:r w:rsidRPr="00815C43">
              <w:rPr>
                <w:rFonts w:eastAsia="Arial Unicode MS" w:cs="Times New Roman"/>
                <w:szCs w:val="24"/>
              </w:rPr>
              <w:t xml:space="preserve"> Franklin</w:t>
            </w:r>
            <w:r w:rsidR="00DB0861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523C1EE1" w14:textId="77777777" w:rsidR="00E93A63" w:rsidRPr="00815C43" w:rsidRDefault="00B5718D" w:rsidP="00B5718D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Prof. Sávio P. Reis</w:t>
            </w:r>
          </w:p>
        </w:tc>
        <w:tc>
          <w:tcPr>
            <w:tcW w:w="2435" w:type="dxa"/>
            <w:vAlign w:val="center"/>
          </w:tcPr>
          <w:p w14:paraId="67797C39" w14:textId="77777777" w:rsidR="00E93A63" w:rsidRPr="00815C43" w:rsidRDefault="00B5718D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E93A63" w:rsidRPr="00815C43" w14:paraId="644940CA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11F5594D" w14:textId="77777777" w:rsidR="00E93A63" w:rsidRPr="00815C43" w:rsidRDefault="00B86A2D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08</w:t>
            </w:r>
          </w:p>
        </w:tc>
        <w:tc>
          <w:tcPr>
            <w:tcW w:w="1979" w:type="dxa"/>
            <w:vAlign w:val="center"/>
          </w:tcPr>
          <w:p w14:paraId="0C6F9E11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</w:p>
          <w:p w14:paraId="310FA368" w14:textId="77777777" w:rsidR="00E93A63" w:rsidRPr="00815C43" w:rsidRDefault="00E93A63" w:rsidP="00971BE4">
            <w:pPr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2587" w:type="dxa"/>
            <w:vAlign w:val="center"/>
          </w:tcPr>
          <w:p w14:paraId="3FFC8D38" w14:textId="540A94FD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DB0861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56C27F46" w14:textId="7A34BB83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</w:t>
            </w:r>
            <w:r w:rsidR="00DB0861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7E9989C6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63477FF7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435" w:type="dxa"/>
            <w:vAlign w:val="center"/>
          </w:tcPr>
          <w:p w14:paraId="49051D7E" w14:textId="77777777" w:rsidR="00E93A63" w:rsidRPr="00815C43" w:rsidRDefault="00B5718D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E93A63" w:rsidRPr="00815C43" w14:paraId="27BD9400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6947734D" w14:textId="4187E79E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4A694053" w14:textId="0C932465" w:rsidR="00E93A63" w:rsidRPr="00815C43" w:rsidRDefault="00E93A63" w:rsidP="003205A9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UEPA vai à Comunidade!</w:t>
            </w:r>
          </w:p>
        </w:tc>
        <w:tc>
          <w:tcPr>
            <w:tcW w:w="2587" w:type="dxa"/>
            <w:vAlign w:val="center"/>
          </w:tcPr>
          <w:p w14:paraId="42D59621" w14:textId="77777777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Oferecer ações na área da saúde, educação, esporte, cidadania e outros.</w:t>
            </w:r>
          </w:p>
        </w:tc>
        <w:tc>
          <w:tcPr>
            <w:tcW w:w="3987" w:type="dxa"/>
            <w:vAlign w:val="center"/>
          </w:tcPr>
          <w:p w14:paraId="16ED51FF" w14:textId="35028640" w:rsidR="00E93A63" w:rsidRPr="00815C43" w:rsidRDefault="00E93A63" w:rsidP="00971BE4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atividades que envolvem os cursos de graduação</w:t>
            </w:r>
            <w:r w:rsidR="00DB0861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296F6D98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Coord. de Extensão </w:t>
            </w:r>
          </w:p>
          <w:p w14:paraId="32CC1E69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Representantes de Turma</w:t>
            </w:r>
          </w:p>
        </w:tc>
        <w:tc>
          <w:tcPr>
            <w:tcW w:w="2435" w:type="dxa"/>
            <w:vAlign w:val="center"/>
          </w:tcPr>
          <w:p w14:paraId="5BB772D7" w14:textId="77777777" w:rsidR="00E93A63" w:rsidRPr="00815C43" w:rsidRDefault="00E93A63" w:rsidP="00971BE4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em Geral</w:t>
            </w:r>
          </w:p>
        </w:tc>
      </w:tr>
      <w:tr w:rsidR="0092794C" w:rsidRPr="00815C43" w14:paraId="38BCEE73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2EE37B13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23</w:t>
            </w:r>
          </w:p>
        </w:tc>
        <w:tc>
          <w:tcPr>
            <w:tcW w:w="1979" w:type="dxa"/>
            <w:vAlign w:val="center"/>
          </w:tcPr>
          <w:p w14:paraId="67F54EC8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Cine Club UEPA </w:t>
            </w:r>
          </w:p>
        </w:tc>
        <w:tc>
          <w:tcPr>
            <w:tcW w:w="2587" w:type="dxa"/>
            <w:vAlign w:val="center"/>
          </w:tcPr>
          <w:p w14:paraId="48DC486A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Exibir filme ou documentário.</w:t>
            </w:r>
          </w:p>
        </w:tc>
        <w:tc>
          <w:tcPr>
            <w:tcW w:w="3987" w:type="dxa"/>
            <w:vAlign w:val="center"/>
          </w:tcPr>
          <w:p w14:paraId="45D2EAB7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Exibições de filmes e debates com temática relevante para formação humana.</w:t>
            </w:r>
          </w:p>
        </w:tc>
        <w:tc>
          <w:tcPr>
            <w:tcW w:w="3013" w:type="dxa"/>
            <w:vAlign w:val="center"/>
          </w:tcPr>
          <w:p w14:paraId="47835103" w14:textId="0D3C6CD9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13C7B476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  <w:p w14:paraId="6F62DA92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3E680CB9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92794C" w:rsidRPr="00815C43" w14:paraId="195E3141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43147211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1979" w:type="dxa"/>
            <w:vAlign w:val="center"/>
          </w:tcPr>
          <w:p w14:paraId="0268CA2D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2587" w:type="dxa"/>
            <w:vAlign w:val="center"/>
          </w:tcPr>
          <w:p w14:paraId="0920C537" w14:textId="1B003FD4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DB0861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493A908B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mês, dia dos servidores.</w:t>
            </w:r>
          </w:p>
        </w:tc>
        <w:tc>
          <w:tcPr>
            <w:tcW w:w="3013" w:type="dxa"/>
            <w:vAlign w:val="center"/>
          </w:tcPr>
          <w:p w14:paraId="66C812DB" w14:textId="4AC0EF53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24883B78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  <w:tr w:rsidR="0092794C" w:rsidRPr="00815C43" w14:paraId="749D1F32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4D94491A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29</w:t>
            </w:r>
          </w:p>
        </w:tc>
        <w:tc>
          <w:tcPr>
            <w:tcW w:w="1979" w:type="dxa"/>
            <w:vAlign w:val="center"/>
          </w:tcPr>
          <w:p w14:paraId="4CC55704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43ª Reunião Ordinária COMAB </w:t>
            </w:r>
          </w:p>
        </w:tc>
        <w:tc>
          <w:tcPr>
            <w:tcW w:w="2587" w:type="dxa"/>
            <w:vAlign w:val="center"/>
          </w:tcPr>
          <w:p w14:paraId="49A815DC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987" w:type="dxa"/>
            <w:vAlign w:val="center"/>
          </w:tcPr>
          <w:p w14:paraId="505B77DB" w14:textId="739D5592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</w:t>
            </w:r>
            <w:r w:rsidR="00DB0861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6011EBB7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2435" w:type="dxa"/>
            <w:vAlign w:val="center"/>
          </w:tcPr>
          <w:p w14:paraId="2A8CBF8C" w14:textId="77777777" w:rsidR="0092794C" w:rsidRPr="00815C43" w:rsidRDefault="00B5718D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92794C" w:rsidRPr="00815C43" w14:paraId="52900C43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4AC2A9FD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29002D3F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Outubro Rosa/Novembro Azul </w:t>
            </w:r>
          </w:p>
        </w:tc>
        <w:tc>
          <w:tcPr>
            <w:tcW w:w="2587" w:type="dxa"/>
            <w:vAlign w:val="center"/>
          </w:tcPr>
          <w:p w14:paraId="06D497AB" w14:textId="17C77381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Oferecer serviços na área da saúde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987" w:type="dxa"/>
            <w:vAlign w:val="center"/>
          </w:tcPr>
          <w:p w14:paraId="24CB1D11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Promoção de atividades na área da saúde da mulher</w:t>
            </w:r>
            <w:r w:rsidR="00B5718D" w:rsidRPr="00815C43">
              <w:rPr>
                <w:rFonts w:eastAsia="Arial Unicode MS" w:cs="Times New Roman"/>
                <w:szCs w:val="24"/>
              </w:rPr>
              <w:t xml:space="preserve"> e do homem.</w:t>
            </w:r>
          </w:p>
        </w:tc>
        <w:tc>
          <w:tcPr>
            <w:tcW w:w="3013" w:type="dxa"/>
            <w:vAlign w:val="center"/>
          </w:tcPr>
          <w:p w14:paraId="1F26D385" w14:textId="3FA507E6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Coord.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  <w:p w14:paraId="2F8D4D97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Discentes dos Cursos Biomedicina e Medicina</w:t>
            </w:r>
          </w:p>
        </w:tc>
        <w:tc>
          <w:tcPr>
            <w:tcW w:w="2435" w:type="dxa"/>
            <w:vAlign w:val="center"/>
          </w:tcPr>
          <w:p w14:paraId="5AE65D24" w14:textId="77777777" w:rsidR="0092794C" w:rsidRPr="00815C43" w:rsidRDefault="00B5718D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em Geral</w:t>
            </w:r>
          </w:p>
        </w:tc>
      </w:tr>
      <w:tr w:rsidR="0092794C" w:rsidRPr="00815C43" w14:paraId="36326D9D" w14:textId="77777777" w:rsidTr="00971BE4">
        <w:trPr>
          <w:cantSplit/>
          <w:trHeight w:val="508"/>
        </w:trPr>
        <w:tc>
          <w:tcPr>
            <w:tcW w:w="1053" w:type="dxa"/>
            <w:vAlign w:val="center"/>
          </w:tcPr>
          <w:p w14:paraId="7B334C8A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29</w:t>
            </w:r>
          </w:p>
        </w:tc>
        <w:tc>
          <w:tcPr>
            <w:tcW w:w="1979" w:type="dxa"/>
            <w:vAlign w:val="center"/>
          </w:tcPr>
          <w:p w14:paraId="7A0C410A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2587" w:type="dxa"/>
            <w:vAlign w:val="center"/>
          </w:tcPr>
          <w:p w14:paraId="43282707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987" w:type="dxa"/>
            <w:vAlign w:val="center"/>
          </w:tcPr>
          <w:p w14:paraId="766DFDE6" w14:textId="77777777" w:rsidR="0092794C" w:rsidRPr="00815C43" w:rsidRDefault="0092794C" w:rsidP="0092794C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3013" w:type="dxa"/>
            <w:vAlign w:val="center"/>
          </w:tcPr>
          <w:p w14:paraId="74B24FE5" w14:textId="0797514F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77B00165" w14:textId="77777777" w:rsidR="0092794C" w:rsidRPr="00815C43" w:rsidRDefault="0092794C" w:rsidP="0092794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</w:tbl>
    <w:p w14:paraId="47A3E57E" w14:textId="2C6D4D30" w:rsidR="00E93A63" w:rsidRPr="00815C43" w:rsidRDefault="00CF4E3F" w:rsidP="00CF4E3F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>A programação está sujeita alteração para melhor atender a dinâmica do Campus VIII – Marabá.</w:t>
      </w:r>
    </w:p>
    <w:p w14:paraId="75A7FB38" w14:textId="77777777" w:rsidR="00E93A63" w:rsidRPr="00815C43" w:rsidRDefault="00E93A63" w:rsidP="00E93A63">
      <w:pPr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-14"/>
        <w:tblOverlap w:val="never"/>
        <w:tblW w:w="15054" w:type="dxa"/>
        <w:tblLayout w:type="fixed"/>
        <w:tblLook w:val="04A0" w:firstRow="1" w:lastRow="0" w:firstColumn="1" w:lastColumn="0" w:noHBand="0" w:noVBand="1"/>
      </w:tblPr>
      <w:tblGrid>
        <w:gridCol w:w="1053"/>
        <w:gridCol w:w="1979"/>
        <w:gridCol w:w="2587"/>
        <w:gridCol w:w="3987"/>
        <w:gridCol w:w="3013"/>
        <w:gridCol w:w="2435"/>
      </w:tblGrid>
      <w:tr w:rsidR="00091EFC" w:rsidRPr="00815C43" w14:paraId="4A22E5E6" w14:textId="77777777" w:rsidTr="00E245A6">
        <w:trPr>
          <w:cantSplit/>
          <w:trHeight w:val="508"/>
        </w:trPr>
        <w:tc>
          <w:tcPr>
            <w:tcW w:w="15054" w:type="dxa"/>
            <w:gridSpan w:val="6"/>
            <w:shd w:val="clear" w:color="auto" w:fill="4BACC6" w:themeFill="accent5"/>
            <w:vAlign w:val="center"/>
          </w:tcPr>
          <w:p w14:paraId="485D9B7D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lastRenderedPageBreak/>
              <w:t>Novembro de 2020</w:t>
            </w:r>
          </w:p>
        </w:tc>
      </w:tr>
      <w:tr w:rsidR="00091EFC" w:rsidRPr="00815C43" w14:paraId="341A6081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37DA7A14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1979" w:type="dxa"/>
            <w:vAlign w:val="center"/>
          </w:tcPr>
          <w:p w14:paraId="538A1CB8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2587" w:type="dxa"/>
            <w:vAlign w:val="center"/>
          </w:tcPr>
          <w:p w14:paraId="747C954F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987" w:type="dxa"/>
            <w:vAlign w:val="center"/>
          </w:tcPr>
          <w:p w14:paraId="6A78E910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3013" w:type="dxa"/>
            <w:vAlign w:val="center"/>
          </w:tcPr>
          <w:p w14:paraId="3B920446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  <w:p w14:paraId="6BBAB5C3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PARCEIRO</w:t>
            </w:r>
          </w:p>
        </w:tc>
        <w:tc>
          <w:tcPr>
            <w:tcW w:w="2435" w:type="dxa"/>
            <w:vAlign w:val="center"/>
          </w:tcPr>
          <w:p w14:paraId="74DBECDA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PÚBLICO ALVO</w:t>
            </w:r>
          </w:p>
        </w:tc>
      </w:tr>
      <w:tr w:rsidR="00091EFC" w:rsidRPr="00815C43" w14:paraId="60D378E8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72F511B2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06-22</w:t>
            </w:r>
          </w:p>
        </w:tc>
        <w:tc>
          <w:tcPr>
            <w:tcW w:w="1979" w:type="dxa"/>
            <w:vAlign w:val="center"/>
          </w:tcPr>
          <w:p w14:paraId="3EB4DBE4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 Jogos Universitários de Marabá</w:t>
            </w:r>
          </w:p>
          <w:p w14:paraId="3B6487FB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587" w:type="dxa"/>
            <w:vAlign w:val="center"/>
          </w:tcPr>
          <w:p w14:paraId="1AC16CF8" w14:textId="59A6EA89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Participar da programação das atividades esportivas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987" w:type="dxa"/>
            <w:vAlign w:val="center"/>
          </w:tcPr>
          <w:p w14:paraId="097E3632" w14:textId="73807F54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será representado por equipe conforme a modalidade esportiva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49F1D64F" w14:textId="230FEDC4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5DB76CBD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</w:t>
            </w:r>
          </w:p>
        </w:tc>
      </w:tr>
      <w:tr w:rsidR="00091EFC" w:rsidRPr="00815C43" w14:paraId="5F2412B9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2BD24BDA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3DB4AF6E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II Semana das Licenciaturas</w:t>
            </w:r>
          </w:p>
        </w:tc>
        <w:tc>
          <w:tcPr>
            <w:tcW w:w="2587" w:type="dxa"/>
            <w:vAlign w:val="center"/>
          </w:tcPr>
          <w:p w14:paraId="57BAE281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a interação, debate e socialização de experiências sobre as temáticas que envolvem na área da educação.</w:t>
            </w:r>
          </w:p>
        </w:tc>
        <w:tc>
          <w:tcPr>
            <w:tcW w:w="3987" w:type="dxa"/>
            <w:vAlign w:val="center"/>
          </w:tcPr>
          <w:p w14:paraId="37905D02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palestras, mesas redondas e minicursos.</w:t>
            </w:r>
          </w:p>
        </w:tc>
        <w:tc>
          <w:tcPr>
            <w:tcW w:w="3013" w:type="dxa"/>
            <w:vAlign w:val="center"/>
          </w:tcPr>
          <w:p w14:paraId="384CF004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Docentes</w:t>
            </w:r>
          </w:p>
          <w:p w14:paraId="7AA09E92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Discentes</w:t>
            </w:r>
          </w:p>
        </w:tc>
        <w:tc>
          <w:tcPr>
            <w:tcW w:w="2435" w:type="dxa"/>
            <w:vAlign w:val="center"/>
          </w:tcPr>
          <w:p w14:paraId="7EF02E10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Discentes do Curso e Profissionais da área.</w:t>
            </w:r>
          </w:p>
        </w:tc>
      </w:tr>
      <w:tr w:rsidR="00091EFC" w:rsidRPr="00815C43" w14:paraId="54FFE4AC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05EF273D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12</w:t>
            </w:r>
          </w:p>
        </w:tc>
        <w:tc>
          <w:tcPr>
            <w:tcW w:w="1979" w:type="dxa"/>
            <w:vAlign w:val="center"/>
          </w:tcPr>
          <w:p w14:paraId="42C11571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</w:p>
          <w:p w14:paraId="0460786E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2587" w:type="dxa"/>
            <w:vAlign w:val="center"/>
          </w:tcPr>
          <w:p w14:paraId="03F8C86A" w14:textId="23A1B97F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7A2D43AD" w14:textId="0E55F9E8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358A3464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1208B394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435" w:type="dxa"/>
            <w:vAlign w:val="center"/>
          </w:tcPr>
          <w:p w14:paraId="72DDE0AC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</w:p>
          <w:p w14:paraId="45011142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</w:tr>
      <w:tr w:rsidR="00091EFC" w:rsidRPr="00815C43" w14:paraId="2CCCB36E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77F47033" w14:textId="77777777" w:rsidR="00091EFC" w:rsidRPr="00815C43" w:rsidRDefault="003135E1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26</w:t>
            </w:r>
          </w:p>
        </w:tc>
        <w:tc>
          <w:tcPr>
            <w:tcW w:w="1979" w:type="dxa"/>
            <w:vAlign w:val="center"/>
          </w:tcPr>
          <w:p w14:paraId="77814CEF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44ª Reunião Ordinária COMAB</w:t>
            </w:r>
          </w:p>
        </w:tc>
        <w:tc>
          <w:tcPr>
            <w:tcW w:w="2587" w:type="dxa"/>
            <w:vAlign w:val="center"/>
          </w:tcPr>
          <w:p w14:paraId="36716922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Realizar sessão pública mensal do COMAB.</w:t>
            </w:r>
          </w:p>
        </w:tc>
        <w:tc>
          <w:tcPr>
            <w:tcW w:w="3987" w:type="dxa"/>
            <w:vAlign w:val="center"/>
          </w:tcPr>
          <w:p w14:paraId="37DAFE04" w14:textId="1360F8AC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Ordinária do Colegiado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de Marabá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674FAFED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Conselheiros</w:t>
            </w:r>
          </w:p>
        </w:tc>
        <w:tc>
          <w:tcPr>
            <w:tcW w:w="2435" w:type="dxa"/>
            <w:vAlign w:val="center"/>
          </w:tcPr>
          <w:p w14:paraId="771CF415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24ª Reunião Ordinária COMAB</w:t>
            </w:r>
          </w:p>
        </w:tc>
      </w:tr>
      <w:tr w:rsidR="00091EFC" w:rsidRPr="00815C43" w14:paraId="2EB541A0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440C48B8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264E98CE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Cine Club UEPA </w:t>
            </w:r>
          </w:p>
        </w:tc>
        <w:tc>
          <w:tcPr>
            <w:tcW w:w="2587" w:type="dxa"/>
            <w:vAlign w:val="center"/>
          </w:tcPr>
          <w:p w14:paraId="3048E822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Exibir filme ou documentário.</w:t>
            </w:r>
          </w:p>
        </w:tc>
        <w:tc>
          <w:tcPr>
            <w:tcW w:w="3987" w:type="dxa"/>
            <w:vAlign w:val="center"/>
          </w:tcPr>
          <w:p w14:paraId="77FE3D42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Exibições de filmes e debates com temática relevante para formação humana.</w:t>
            </w:r>
          </w:p>
        </w:tc>
        <w:tc>
          <w:tcPr>
            <w:tcW w:w="3013" w:type="dxa"/>
            <w:vAlign w:val="center"/>
          </w:tcPr>
          <w:p w14:paraId="6F81162B" w14:textId="40648063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463C5FF0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NAES</w:t>
            </w:r>
          </w:p>
          <w:p w14:paraId="15395ED2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54F74F97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091EFC" w:rsidRPr="00815C43" w14:paraId="7B1DB01F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7AA374EF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25</w:t>
            </w:r>
          </w:p>
        </w:tc>
        <w:tc>
          <w:tcPr>
            <w:tcW w:w="1979" w:type="dxa"/>
            <w:vAlign w:val="center"/>
          </w:tcPr>
          <w:p w14:paraId="6BC9DE8C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VI Semana Sensorial</w:t>
            </w:r>
          </w:p>
        </w:tc>
        <w:tc>
          <w:tcPr>
            <w:tcW w:w="2587" w:type="dxa"/>
            <w:vAlign w:val="center"/>
          </w:tcPr>
          <w:p w14:paraId="3A6B8617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Promover atividades que envolve os sentidos.</w:t>
            </w:r>
          </w:p>
        </w:tc>
        <w:tc>
          <w:tcPr>
            <w:tcW w:w="3987" w:type="dxa"/>
            <w:vAlign w:val="center"/>
          </w:tcPr>
          <w:p w14:paraId="4A03E31E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palestras, mesas redondas e minicursos.</w:t>
            </w:r>
          </w:p>
        </w:tc>
        <w:tc>
          <w:tcPr>
            <w:tcW w:w="3013" w:type="dxa"/>
            <w:vAlign w:val="center"/>
          </w:tcPr>
          <w:p w14:paraId="122CC9AC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proofErr w:type="spellStart"/>
            <w:r w:rsidRPr="00815C43">
              <w:rPr>
                <w:rFonts w:eastAsia="Arial Unicode MS" w:cs="Times New Roman"/>
                <w:szCs w:val="24"/>
              </w:rPr>
              <w:t>Profª</w:t>
            </w:r>
            <w:proofErr w:type="spellEnd"/>
            <w:r w:rsidRPr="00815C43">
              <w:rPr>
                <w:rFonts w:eastAsia="Arial Unicode MS" w:cs="Times New Roman"/>
                <w:szCs w:val="24"/>
              </w:rPr>
              <w:t xml:space="preserve"> Mônica/ </w:t>
            </w:r>
            <w:proofErr w:type="spellStart"/>
            <w:r w:rsidRPr="00815C43">
              <w:rPr>
                <w:rFonts w:eastAsia="Arial Unicode MS" w:cs="Times New Roman"/>
                <w:szCs w:val="24"/>
              </w:rPr>
              <w:t>Neuroliga</w:t>
            </w:r>
            <w:proofErr w:type="spellEnd"/>
          </w:p>
        </w:tc>
        <w:tc>
          <w:tcPr>
            <w:tcW w:w="2435" w:type="dxa"/>
            <w:vAlign w:val="center"/>
          </w:tcPr>
          <w:p w14:paraId="5B4181CE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Comunidade Acadêmica e Externa</w:t>
            </w:r>
          </w:p>
        </w:tc>
      </w:tr>
      <w:tr w:rsidR="00091EFC" w:rsidRPr="00815C43" w14:paraId="6FAA2CC3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3CFA91DE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26</w:t>
            </w:r>
          </w:p>
        </w:tc>
        <w:tc>
          <w:tcPr>
            <w:tcW w:w="1979" w:type="dxa"/>
            <w:vAlign w:val="center"/>
          </w:tcPr>
          <w:p w14:paraId="73BACE2F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Feira ecológica</w:t>
            </w:r>
          </w:p>
        </w:tc>
        <w:tc>
          <w:tcPr>
            <w:tcW w:w="2587" w:type="dxa"/>
            <w:vAlign w:val="center"/>
          </w:tcPr>
          <w:p w14:paraId="6084C76D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Apoiar os agricultores com a vendas de produtos da agricultura familiar.</w:t>
            </w:r>
          </w:p>
        </w:tc>
        <w:tc>
          <w:tcPr>
            <w:tcW w:w="3987" w:type="dxa"/>
            <w:vAlign w:val="center"/>
          </w:tcPr>
          <w:p w14:paraId="60E37F3B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Valorização da agricultura familiar dos projetos de assentamento.</w:t>
            </w:r>
          </w:p>
        </w:tc>
        <w:tc>
          <w:tcPr>
            <w:tcW w:w="3013" w:type="dxa"/>
            <w:vAlign w:val="center"/>
          </w:tcPr>
          <w:p w14:paraId="1294E416" w14:textId="50D0ACB0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74FED7D0" w14:textId="77777777" w:rsidR="00091EFC" w:rsidRPr="00815C43" w:rsidRDefault="00091EFC" w:rsidP="00091EFC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Agricultores dos projetos de assentamento</w:t>
            </w:r>
          </w:p>
        </w:tc>
      </w:tr>
      <w:tr w:rsidR="003135E1" w:rsidRPr="00815C43" w14:paraId="65862D71" w14:textId="77777777" w:rsidTr="00091EFC">
        <w:trPr>
          <w:cantSplit/>
          <w:trHeight w:val="508"/>
        </w:trPr>
        <w:tc>
          <w:tcPr>
            <w:tcW w:w="1053" w:type="dxa"/>
            <w:vAlign w:val="center"/>
          </w:tcPr>
          <w:p w14:paraId="6E842BC0" w14:textId="77777777" w:rsidR="003135E1" w:rsidRPr="00815C43" w:rsidRDefault="003135E1" w:rsidP="003135E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27</w:t>
            </w:r>
          </w:p>
        </w:tc>
        <w:tc>
          <w:tcPr>
            <w:tcW w:w="1979" w:type="dxa"/>
            <w:vAlign w:val="center"/>
          </w:tcPr>
          <w:p w14:paraId="5F8F48C7" w14:textId="77777777" w:rsidR="003135E1" w:rsidRPr="00815C43" w:rsidRDefault="003135E1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Confraternização dos Servidores e encerramento do semestre</w:t>
            </w:r>
          </w:p>
        </w:tc>
        <w:tc>
          <w:tcPr>
            <w:tcW w:w="2587" w:type="dxa"/>
            <w:vAlign w:val="center"/>
          </w:tcPr>
          <w:p w14:paraId="16E7E704" w14:textId="0A30AB97" w:rsidR="003135E1" w:rsidRPr="00815C43" w:rsidRDefault="003135E1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59964D6F" w14:textId="77777777" w:rsidR="003135E1" w:rsidRPr="00815C43" w:rsidRDefault="003135E1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Comemoração dos aniversários do mês.</w:t>
            </w:r>
          </w:p>
        </w:tc>
        <w:tc>
          <w:tcPr>
            <w:tcW w:w="3013" w:type="dxa"/>
            <w:vAlign w:val="center"/>
          </w:tcPr>
          <w:p w14:paraId="76257203" w14:textId="7493D03A" w:rsidR="003135E1" w:rsidRPr="00815C43" w:rsidRDefault="003135E1" w:rsidP="003135E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1593E35D" w14:textId="77777777" w:rsidR="003135E1" w:rsidRPr="00815C43" w:rsidRDefault="003135E1" w:rsidP="003135E1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</w:tbl>
    <w:p w14:paraId="7836F7FC" w14:textId="77777777" w:rsidR="00CF4E3F" w:rsidRPr="00347A75" w:rsidRDefault="00CF4E3F" w:rsidP="00CF4E3F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>A programação está sujeita alteração para melhor atender a dinâmica do Campus VIII – Marabá.</w:t>
      </w:r>
    </w:p>
    <w:p w14:paraId="3AE9867D" w14:textId="77777777" w:rsidR="00D24F65" w:rsidRPr="00815C43" w:rsidRDefault="00D24F65">
      <w:pPr>
        <w:rPr>
          <w:rFonts w:ascii="Times New Roman" w:hAnsi="Times New Roman" w:cs="Times New Roman"/>
        </w:rPr>
      </w:pPr>
    </w:p>
    <w:tbl>
      <w:tblPr>
        <w:tblStyle w:val="Tabelacomgrade1"/>
        <w:tblpPr w:leftFromText="141" w:rightFromText="141" w:vertAnchor="text" w:horzAnchor="margin" w:tblpXSpec="center" w:tblpY="102"/>
        <w:tblOverlap w:val="never"/>
        <w:tblW w:w="15054" w:type="dxa"/>
        <w:tblLayout w:type="fixed"/>
        <w:tblLook w:val="04A0" w:firstRow="1" w:lastRow="0" w:firstColumn="1" w:lastColumn="0" w:noHBand="0" w:noVBand="1"/>
      </w:tblPr>
      <w:tblGrid>
        <w:gridCol w:w="1053"/>
        <w:gridCol w:w="1979"/>
        <w:gridCol w:w="2587"/>
        <w:gridCol w:w="3987"/>
        <w:gridCol w:w="3013"/>
        <w:gridCol w:w="2435"/>
      </w:tblGrid>
      <w:tr w:rsidR="00091EFC" w:rsidRPr="00815C43" w14:paraId="4A1812DC" w14:textId="77777777" w:rsidTr="00E245A6">
        <w:trPr>
          <w:cantSplit/>
          <w:trHeight w:val="508"/>
        </w:trPr>
        <w:tc>
          <w:tcPr>
            <w:tcW w:w="15054" w:type="dxa"/>
            <w:gridSpan w:val="6"/>
            <w:shd w:val="clear" w:color="auto" w:fill="4BACC6" w:themeFill="accent5"/>
            <w:vAlign w:val="center"/>
          </w:tcPr>
          <w:p w14:paraId="2BD94AD2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 w:val="40"/>
                <w:szCs w:val="40"/>
              </w:rPr>
            </w:pPr>
            <w:r w:rsidRPr="00815C43">
              <w:rPr>
                <w:rFonts w:eastAsia="Arial Unicode MS" w:cs="Times New Roman"/>
                <w:b/>
                <w:sz w:val="40"/>
                <w:szCs w:val="40"/>
              </w:rPr>
              <w:t>DEZEMBRO de 2020</w:t>
            </w:r>
          </w:p>
        </w:tc>
      </w:tr>
      <w:tr w:rsidR="00091EFC" w:rsidRPr="00815C43" w14:paraId="53EBE6F6" w14:textId="77777777" w:rsidTr="007B087B">
        <w:trPr>
          <w:cantSplit/>
          <w:trHeight w:val="508"/>
        </w:trPr>
        <w:tc>
          <w:tcPr>
            <w:tcW w:w="1053" w:type="dxa"/>
            <w:vAlign w:val="center"/>
          </w:tcPr>
          <w:p w14:paraId="18986115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Data </w:t>
            </w:r>
          </w:p>
        </w:tc>
        <w:tc>
          <w:tcPr>
            <w:tcW w:w="1979" w:type="dxa"/>
            <w:vAlign w:val="center"/>
          </w:tcPr>
          <w:p w14:paraId="28D13055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AÇÕES </w:t>
            </w:r>
          </w:p>
        </w:tc>
        <w:tc>
          <w:tcPr>
            <w:tcW w:w="2587" w:type="dxa"/>
            <w:vAlign w:val="center"/>
          </w:tcPr>
          <w:p w14:paraId="7C37EE37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OBJETIVO</w:t>
            </w:r>
          </w:p>
        </w:tc>
        <w:tc>
          <w:tcPr>
            <w:tcW w:w="3987" w:type="dxa"/>
            <w:vAlign w:val="center"/>
          </w:tcPr>
          <w:p w14:paraId="08BA9CCF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 xml:space="preserve">DESCRIÇÃO </w:t>
            </w:r>
          </w:p>
        </w:tc>
        <w:tc>
          <w:tcPr>
            <w:tcW w:w="3013" w:type="dxa"/>
            <w:vAlign w:val="center"/>
          </w:tcPr>
          <w:p w14:paraId="7A1E692B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RESPONSÁVEL</w:t>
            </w:r>
          </w:p>
          <w:p w14:paraId="7BB58AC2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PARCEIRO</w:t>
            </w:r>
          </w:p>
        </w:tc>
        <w:tc>
          <w:tcPr>
            <w:tcW w:w="2435" w:type="dxa"/>
            <w:vAlign w:val="center"/>
          </w:tcPr>
          <w:p w14:paraId="7E99234B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b/>
                <w:szCs w:val="24"/>
              </w:rPr>
            </w:pPr>
            <w:r w:rsidRPr="00815C43">
              <w:rPr>
                <w:rFonts w:eastAsia="Arial Unicode MS" w:cs="Times New Roman"/>
                <w:b/>
                <w:szCs w:val="24"/>
              </w:rPr>
              <w:t>PÚBLICO ALVO</w:t>
            </w:r>
          </w:p>
        </w:tc>
      </w:tr>
      <w:tr w:rsidR="00091EFC" w:rsidRPr="00815C43" w14:paraId="4CB00C1A" w14:textId="77777777" w:rsidTr="007B087B">
        <w:trPr>
          <w:cantSplit/>
          <w:trHeight w:val="508"/>
        </w:trPr>
        <w:tc>
          <w:tcPr>
            <w:tcW w:w="1053" w:type="dxa"/>
            <w:vAlign w:val="center"/>
          </w:tcPr>
          <w:p w14:paraId="1C0848CE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04</w:t>
            </w:r>
          </w:p>
        </w:tc>
        <w:tc>
          <w:tcPr>
            <w:tcW w:w="1979" w:type="dxa"/>
            <w:vAlign w:val="center"/>
          </w:tcPr>
          <w:p w14:paraId="04DDCDB9" w14:textId="24A28D54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Reunião com Representantes de Turmas, </w:t>
            </w:r>
            <w:r w:rsidR="003205A9">
              <w:rPr>
                <w:rFonts w:eastAsia="Arial Unicode MS" w:cs="Times New Roman"/>
                <w:szCs w:val="24"/>
              </w:rPr>
              <w:t>Diretório, Centros, Ligas e Empresa Júnior</w:t>
            </w:r>
          </w:p>
        </w:tc>
        <w:tc>
          <w:tcPr>
            <w:tcW w:w="2587" w:type="dxa"/>
            <w:vAlign w:val="center"/>
          </w:tcPr>
          <w:p w14:paraId="4C29DF3D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Avaliar as atividades realizadas.</w:t>
            </w:r>
          </w:p>
        </w:tc>
        <w:tc>
          <w:tcPr>
            <w:tcW w:w="3987" w:type="dxa"/>
            <w:vAlign w:val="center"/>
          </w:tcPr>
          <w:p w14:paraId="7D66075D" w14:textId="38DD6AC0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Avaliação final das atividades do Calendário Anual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e momento de participação discente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3013" w:type="dxa"/>
            <w:vAlign w:val="center"/>
          </w:tcPr>
          <w:p w14:paraId="4E3583AE" w14:textId="34CEF34F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</w:t>
            </w:r>
          </w:p>
          <w:p w14:paraId="76097EA7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</w:p>
        </w:tc>
        <w:tc>
          <w:tcPr>
            <w:tcW w:w="2435" w:type="dxa"/>
            <w:vAlign w:val="center"/>
          </w:tcPr>
          <w:p w14:paraId="654CC1B4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Representantes de turmas e discentes</w:t>
            </w:r>
          </w:p>
        </w:tc>
      </w:tr>
      <w:tr w:rsidR="00091EFC" w:rsidRPr="00815C43" w14:paraId="187A2A53" w14:textId="77777777" w:rsidTr="007B087B">
        <w:trPr>
          <w:cantSplit/>
          <w:trHeight w:val="508"/>
        </w:trPr>
        <w:tc>
          <w:tcPr>
            <w:tcW w:w="1053" w:type="dxa"/>
            <w:vAlign w:val="center"/>
          </w:tcPr>
          <w:p w14:paraId="18CD2900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10</w:t>
            </w:r>
          </w:p>
        </w:tc>
        <w:tc>
          <w:tcPr>
            <w:tcW w:w="1979" w:type="dxa"/>
            <w:vAlign w:val="center"/>
          </w:tcPr>
          <w:p w14:paraId="11AA9987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</w:p>
          <w:p w14:paraId="58D0902E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  <w:tc>
          <w:tcPr>
            <w:tcW w:w="2587" w:type="dxa"/>
            <w:vAlign w:val="center"/>
          </w:tcPr>
          <w:p w14:paraId="54382122" w14:textId="08336FD0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Realizar sessão pública das atividades do Comitê de Ética e Pesquisa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Pr="00815C43">
              <w:rPr>
                <w:rFonts w:eastAsia="Arial Unicode MS" w:cs="Times New Roman"/>
                <w:szCs w:val="24"/>
              </w:rPr>
              <w:t xml:space="preserve"> VIII/Marabá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085BE8D3" w14:textId="38553BA1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Realização de reunião mensal do Comitê com a participação dos membros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013" w:type="dxa"/>
            <w:vAlign w:val="center"/>
          </w:tcPr>
          <w:p w14:paraId="48FFA777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Coordenação e</w:t>
            </w:r>
          </w:p>
          <w:p w14:paraId="12C85EA5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Membros do CEP</w:t>
            </w:r>
          </w:p>
        </w:tc>
        <w:tc>
          <w:tcPr>
            <w:tcW w:w="2435" w:type="dxa"/>
            <w:vAlign w:val="center"/>
          </w:tcPr>
          <w:p w14:paraId="2BE38E53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</w:p>
          <w:p w14:paraId="53D7CA56" w14:textId="77777777" w:rsidR="00091EFC" w:rsidRPr="00815C43" w:rsidRDefault="00091EFC" w:rsidP="007B087B">
            <w:pPr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>Reunião do CEP</w:t>
            </w:r>
          </w:p>
        </w:tc>
      </w:tr>
      <w:tr w:rsidR="00091EFC" w:rsidRPr="00815C43" w14:paraId="74D427FF" w14:textId="77777777" w:rsidTr="007B087B">
        <w:trPr>
          <w:cantSplit/>
          <w:trHeight w:val="508"/>
        </w:trPr>
        <w:tc>
          <w:tcPr>
            <w:tcW w:w="1053" w:type="dxa"/>
            <w:vAlign w:val="center"/>
          </w:tcPr>
          <w:p w14:paraId="21B666E7" w14:textId="6BC6759A" w:rsidR="00091EFC" w:rsidRPr="00815C43" w:rsidRDefault="00124D61" w:rsidP="007B087B">
            <w:pPr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10</w:t>
            </w:r>
          </w:p>
        </w:tc>
        <w:tc>
          <w:tcPr>
            <w:tcW w:w="1979" w:type="dxa"/>
            <w:vAlign w:val="center"/>
          </w:tcPr>
          <w:p w14:paraId="6D9680F6" w14:textId="77777777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Confraternização dos Servidores </w:t>
            </w:r>
          </w:p>
        </w:tc>
        <w:tc>
          <w:tcPr>
            <w:tcW w:w="2587" w:type="dxa"/>
            <w:vAlign w:val="center"/>
          </w:tcPr>
          <w:p w14:paraId="41DE3D6D" w14:textId="21552ABC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Promover a valorização e confraternização dos servidores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  <w:r w:rsidR="00033F1B">
              <w:rPr>
                <w:rFonts w:eastAsia="Arial Unicode MS" w:cs="Times New Roman"/>
                <w:szCs w:val="24"/>
              </w:rPr>
              <w:t>.</w:t>
            </w:r>
          </w:p>
        </w:tc>
        <w:tc>
          <w:tcPr>
            <w:tcW w:w="3987" w:type="dxa"/>
            <w:vAlign w:val="center"/>
          </w:tcPr>
          <w:p w14:paraId="05E75358" w14:textId="760BA77F" w:rsidR="00091EFC" w:rsidRPr="00815C43" w:rsidRDefault="00091EFC" w:rsidP="00033F1B">
            <w:pPr>
              <w:jc w:val="both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Comemoração dos aniversários do </w:t>
            </w:r>
            <w:r w:rsidR="00067D77" w:rsidRPr="00815C43">
              <w:rPr>
                <w:rFonts w:eastAsia="Arial Unicode MS" w:cs="Times New Roman"/>
                <w:szCs w:val="24"/>
              </w:rPr>
              <w:t>mês</w:t>
            </w:r>
            <w:r w:rsidRPr="00815C43">
              <w:rPr>
                <w:rFonts w:eastAsia="Arial Unicode MS" w:cs="Times New Roman"/>
                <w:szCs w:val="24"/>
              </w:rPr>
              <w:t xml:space="preserve"> e confraternização d</w:t>
            </w:r>
            <w:r w:rsidR="00067D77" w:rsidRPr="00815C43">
              <w:rPr>
                <w:rFonts w:eastAsia="Arial Unicode MS" w:cs="Times New Roman"/>
                <w:szCs w:val="24"/>
              </w:rPr>
              <w:t>e</w:t>
            </w:r>
            <w:r w:rsidRPr="00815C43">
              <w:rPr>
                <w:rFonts w:eastAsia="Arial Unicode MS" w:cs="Times New Roman"/>
                <w:szCs w:val="24"/>
              </w:rPr>
              <w:t xml:space="preserve"> fim de ano.</w:t>
            </w:r>
          </w:p>
        </w:tc>
        <w:tc>
          <w:tcPr>
            <w:tcW w:w="3013" w:type="dxa"/>
            <w:vAlign w:val="center"/>
          </w:tcPr>
          <w:p w14:paraId="16751B28" w14:textId="28BDE3B1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Coordenação do </w:t>
            </w:r>
            <w:r w:rsidR="00B1182F">
              <w:rPr>
                <w:rFonts w:eastAsia="Arial Unicode MS" w:cs="Times New Roman"/>
                <w:szCs w:val="24"/>
              </w:rPr>
              <w:t>Campus</w:t>
            </w:r>
          </w:p>
        </w:tc>
        <w:tc>
          <w:tcPr>
            <w:tcW w:w="2435" w:type="dxa"/>
            <w:vAlign w:val="center"/>
          </w:tcPr>
          <w:p w14:paraId="259F8C40" w14:textId="77777777" w:rsidR="00091EFC" w:rsidRPr="00815C43" w:rsidRDefault="00091EFC" w:rsidP="007B087B">
            <w:pPr>
              <w:jc w:val="center"/>
              <w:rPr>
                <w:rFonts w:eastAsia="Arial Unicode MS" w:cs="Times New Roman"/>
                <w:szCs w:val="24"/>
              </w:rPr>
            </w:pPr>
            <w:r w:rsidRPr="00815C43">
              <w:rPr>
                <w:rFonts w:eastAsia="Arial Unicode MS" w:cs="Times New Roman"/>
                <w:szCs w:val="24"/>
              </w:rPr>
              <w:t xml:space="preserve">Servidores </w:t>
            </w:r>
          </w:p>
        </w:tc>
      </w:tr>
    </w:tbl>
    <w:p w14:paraId="03B91F32" w14:textId="77777777" w:rsidR="00CF4E3F" w:rsidRPr="00347A75" w:rsidRDefault="00CF4E3F" w:rsidP="00CF4E3F">
      <w:pPr>
        <w:jc w:val="center"/>
        <w:rPr>
          <w:rFonts w:ascii="Times New Roman" w:hAnsi="Times New Roman" w:cs="Times New Roman"/>
        </w:rPr>
      </w:pPr>
      <w:r w:rsidRPr="00347A75">
        <w:rPr>
          <w:rFonts w:ascii="Times New Roman" w:hAnsi="Times New Roman" w:cs="Times New Roman"/>
        </w:rPr>
        <w:t>A programação está sujeita alteração para melhor atender a dinâmica do Campus VIII – Marabá.</w:t>
      </w:r>
    </w:p>
    <w:p w14:paraId="0A0F5D0C" w14:textId="77777777" w:rsidR="00FA3A6E" w:rsidRPr="00815C43" w:rsidRDefault="00FA3A6E" w:rsidP="00C1565E">
      <w:pPr>
        <w:rPr>
          <w:rFonts w:ascii="Times New Roman" w:hAnsi="Times New Roman" w:cs="Times New Roman"/>
        </w:rPr>
      </w:pPr>
    </w:p>
    <w:sectPr w:rsidR="00FA3A6E" w:rsidRPr="00815C43" w:rsidSect="007B7C65">
      <w:headerReference w:type="default" r:id="rId9"/>
      <w:footerReference w:type="default" r:id="rId10"/>
      <w:pgSz w:w="16838" w:h="11906" w:orient="landscape"/>
      <w:pgMar w:top="567" w:right="567" w:bottom="567" w:left="567" w:header="709" w:footer="17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8AC6A" w14:textId="77777777" w:rsidR="00631244" w:rsidRDefault="00631244" w:rsidP="00090EB3">
      <w:pPr>
        <w:spacing w:after="0" w:line="240" w:lineRule="auto"/>
      </w:pPr>
      <w:r>
        <w:separator/>
      </w:r>
    </w:p>
  </w:endnote>
  <w:endnote w:type="continuationSeparator" w:id="0">
    <w:p w14:paraId="184158A3" w14:textId="77777777" w:rsidR="00631244" w:rsidRDefault="00631244" w:rsidP="0009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01B0A" w14:textId="77777777" w:rsidR="006505CC" w:rsidRDefault="006505CC">
    <w:pPr>
      <w:pStyle w:val="Rodap"/>
      <w:jc w:val="right"/>
    </w:pPr>
  </w:p>
  <w:p w14:paraId="7C7A3189" w14:textId="77777777" w:rsidR="006505CC" w:rsidRDefault="006505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C6866" w14:textId="77777777" w:rsidR="00631244" w:rsidRDefault="00631244" w:rsidP="00090EB3">
      <w:pPr>
        <w:spacing w:after="0" w:line="240" w:lineRule="auto"/>
      </w:pPr>
      <w:r>
        <w:separator/>
      </w:r>
    </w:p>
  </w:footnote>
  <w:footnote w:type="continuationSeparator" w:id="0">
    <w:p w14:paraId="2B8B4624" w14:textId="77777777" w:rsidR="00631244" w:rsidRDefault="00631244" w:rsidP="0009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C5DF6" w14:textId="77777777" w:rsidR="006505CC" w:rsidRDefault="006505CC">
    <w:pPr>
      <w:pStyle w:val="Cabealho"/>
      <w:jc w:val="right"/>
    </w:pPr>
  </w:p>
  <w:p w14:paraId="3D1D6D53" w14:textId="77777777" w:rsidR="006505CC" w:rsidRDefault="006505CC" w:rsidP="00971BE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63"/>
    <w:rsid w:val="00010E14"/>
    <w:rsid w:val="00020311"/>
    <w:rsid w:val="00033F1B"/>
    <w:rsid w:val="00065170"/>
    <w:rsid w:val="00067D77"/>
    <w:rsid w:val="00090EB3"/>
    <w:rsid w:val="00091EFC"/>
    <w:rsid w:val="0009693F"/>
    <w:rsid w:val="000D048D"/>
    <w:rsid w:val="000E5C96"/>
    <w:rsid w:val="000F38A2"/>
    <w:rsid w:val="000F3B76"/>
    <w:rsid w:val="00124D61"/>
    <w:rsid w:val="001675B5"/>
    <w:rsid w:val="001750B8"/>
    <w:rsid w:val="0017516A"/>
    <w:rsid w:val="00190FEE"/>
    <w:rsid w:val="0019192B"/>
    <w:rsid w:val="00196A34"/>
    <w:rsid w:val="001B0F55"/>
    <w:rsid w:val="001F3063"/>
    <w:rsid w:val="00207942"/>
    <w:rsid w:val="00225BFC"/>
    <w:rsid w:val="00230688"/>
    <w:rsid w:val="00246C60"/>
    <w:rsid w:val="00265556"/>
    <w:rsid w:val="002721BF"/>
    <w:rsid w:val="002C51B8"/>
    <w:rsid w:val="002F6050"/>
    <w:rsid w:val="003135E1"/>
    <w:rsid w:val="00314D16"/>
    <w:rsid w:val="00314ED4"/>
    <w:rsid w:val="003205A9"/>
    <w:rsid w:val="00327862"/>
    <w:rsid w:val="00347A75"/>
    <w:rsid w:val="0036000A"/>
    <w:rsid w:val="00363CE8"/>
    <w:rsid w:val="0037091B"/>
    <w:rsid w:val="003A2884"/>
    <w:rsid w:val="003A3833"/>
    <w:rsid w:val="003A7217"/>
    <w:rsid w:val="003A7ED0"/>
    <w:rsid w:val="003B169D"/>
    <w:rsid w:val="003B3D07"/>
    <w:rsid w:val="003B471D"/>
    <w:rsid w:val="003B613F"/>
    <w:rsid w:val="003D3AAF"/>
    <w:rsid w:val="003E5434"/>
    <w:rsid w:val="003E5B96"/>
    <w:rsid w:val="003F4502"/>
    <w:rsid w:val="003F6032"/>
    <w:rsid w:val="004219FE"/>
    <w:rsid w:val="00447EF1"/>
    <w:rsid w:val="00453813"/>
    <w:rsid w:val="004603FF"/>
    <w:rsid w:val="004736A1"/>
    <w:rsid w:val="004764BA"/>
    <w:rsid w:val="004859D9"/>
    <w:rsid w:val="00485A74"/>
    <w:rsid w:val="00486707"/>
    <w:rsid w:val="00490781"/>
    <w:rsid w:val="004D5C86"/>
    <w:rsid w:val="004E1A52"/>
    <w:rsid w:val="00522369"/>
    <w:rsid w:val="00537280"/>
    <w:rsid w:val="00554D27"/>
    <w:rsid w:val="00561216"/>
    <w:rsid w:val="00564645"/>
    <w:rsid w:val="005652B6"/>
    <w:rsid w:val="005755BF"/>
    <w:rsid w:val="00594589"/>
    <w:rsid w:val="0059524D"/>
    <w:rsid w:val="005A4164"/>
    <w:rsid w:val="005D2A65"/>
    <w:rsid w:val="005D38F0"/>
    <w:rsid w:val="005E52BF"/>
    <w:rsid w:val="005E662E"/>
    <w:rsid w:val="005F409A"/>
    <w:rsid w:val="00601CCF"/>
    <w:rsid w:val="00610B28"/>
    <w:rsid w:val="006263E5"/>
    <w:rsid w:val="00626673"/>
    <w:rsid w:val="00631244"/>
    <w:rsid w:val="00645BE6"/>
    <w:rsid w:val="006505CC"/>
    <w:rsid w:val="006562EE"/>
    <w:rsid w:val="0066622C"/>
    <w:rsid w:val="006977CC"/>
    <w:rsid w:val="006A065A"/>
    <w:rsid w:val="006A70C3"/>
    <w:rsid w:val="006B443E"/>
    <w:rsid w:val="006C4836"/>
    <w:rsid w:val="006D52C5"/>
    <w:rsid w:val="006D5CF1"/>
    <w:rsid w:val="00755A1D"/>
    <w:rsid w:val="007670CA"/>
    <w:rsid w:val="007A1E91"/>
    <w:rsid w:val="007B087B"/>
    <w:rsid w:val="007B7C65"/>
    <w:rsid w:val="007C2671"/>
    <w:rsid w:val="00815C43"/>
    <w:rsid w:val="00836075"/>
    <w:rsid w:val="00842CFD"/>
    <w:rsid w:val="00843C56"/>
    <w:rsid w:val="00847DF7"/>
    <w:rsid w:val="00861BAA"/>
    <w:rsid w:val="00885566"/>
    <w:rsid w:val="008903B3"/>
    <w:rsid w:val="00895CC6"/>
    <w:rsid w:val="008A09B5"/>
    <w:rsid w:val="008A0EB0"/>
    <w:rsid w:val="008A1A24"/>
    <w:rsid w:val="008B04E0"/>
    <w:rsid w:val="008B24EA"/>
    <w:rsid w:val="008C4FFA"/>
    <w:rsid w:val="008D248B"/>
    <w:rsid w:val="008E28DF"/>
    <w:rsid w:val="00906BFC"/>
    <w:rsid w:val="00916EAF"/>
    <w:rsid w:val="0092794C"/>
    <w:rsid w:val="009414F3"/>
    <w:rsid w:val="00943ECC"/>
    <w:rsid w:val="009533FB"/>
    <w:rsid w:val="00971601"/>
    <w:rsid w:val="00971BE4"/>
    <w:rsid w:val="00983213"/>
    <w:rsid w:val="00994AF9"/>
    <w:rsid w:val="009D17DC"/>
    <w:rsid w:val="009D7C03"/>
    <w:rsid w:val="009D7E40"/>
    <w:rsid w:val="00A05CD4"/>
    <w:rsid w:val="00AC2BFC"/>
    <w:rsid w:val="00AD1CA9"/>
    <w:rsid w:val="00AE127C"/>
    <w:rsid w:val="00AF4296"/>
    <w:rsid w:val="00B003A3"/>
    <w:rsid w:val="00B039EB"/>
    <w:rsid w:val="00B1182F"/>
    <w:rsid w:val="00B11BCC"/>
    <w:rsid w:val="00B14FCA"/>
    <w:rsid w:val="00B211F6"/>
    <w:rsid w:val="00B24CCE"/>
    <w:rsid w:val="00B41763"/>
    <w:rsid w:val="00B42D13"/>
    <w:rsid w:val="00B5718D"/>
    <w:rsid w:val="00B81937"/>
    <w:rsid w:val="00B86A2D"/>
    <w:rsid w:val="00BC1968"/>
    <w:rsid w:val="00BC1FC0"/>
    <w:rsid w:val="00BD636E"/>
    <w:rsid w:val="00BF0B7F"/>
    <w:rsid w:val="00C137C5"/>
    <w:rsid w:val="00C1565E"/>
    <w:rsid w:val="00C34A0E"/>
    <w:rsid w:val="00C353C3"/>
    <w:rsid w:val="00C423C7"/>
    <w:rsid w:val="00C53869"/>
    <w:rsid w:val="00C6270D"/>
    <w:rsid w:val="00C97B31"/>
    <w:rsid w:val="00CD105A"/>
    <w:rsid w:val="00CD1924"/>
    <w:rsid w:val="00CE4158"/>
    <w:rsid w:val="00CF1FB3"/>
    <w:rsid w:val="00CF4E3F"/>
    <w:rsid w:val="00D05327"/>
    <w:rsid w:val="00D24F65"/>
    <w:rsid w:val="00D445A6"/>
    <w:rsid w:val="00D452FE"/>
    <w:rsid w:val="00D46C32"/>
    <w:rsid w:val="00D51D41"/>
    <w:rsid w:val="00D540EA"/>
    <w:rsid w:val="00D6352C"/>
    <w:rsid w:val="00D753A4"/>
    <w:rsid w:val="00D831B2"/>
    <w:rsid w:val="00D839CB"/>
    <w:rsid w:val="00D8563E"/>
    <w:rsid w:val="00DA3E29"/>
    <w:rsid w:val="00DA6D25"/>
    <w:rsid w:val="00DB0861"/>
    <w:rsid w:val="00DC5D31"/>
    <w:rsid w:val="00DD6659"/>
    <w:rsid w:val="00E0132D"/>
    <w:rsid w:val="00E14612"/>
    <w:rsid w:val="00E230E9"/>
    <w:rsid w:val="00E245A6"/>
    <w:rsid w:val="00E3124B"/>
    <w:rsid w:val="00E32F7D"/>
    <w:rsid w:val="00E419C8"/>
    <w:rsid w:val="00E4771E"/>
    <w:rsid w:val="00E93A63"/>
    <w:rsid w:val="00E944E4"/>
    <w:rsid w:val="00EA6546"/>
    <w:rsid w:val="00EC7015"/>
    <w:rsid w:val="00ED10D6"/>
    <w:rsid w:val="00EF113A"/>
    <w:rsid w:val="00F02525"/>
    <w:rsid w:val="00F052BE"/>
    <w:rsid w:val="00F34BE9"/>
    <w:rsid w:val="00F461BB"/>
    <w:rsid w:val="00F46F73"/>
    <w:rsid w:val="00F53600"/>
    <w:rsid w:val="00F64A40"/>
    <w:rsid w:val="00F64C22"/>
    <w:rsid w:val="00F675E4"/>
    <w:rsid w:val="00F731E5"/>
    <w:rsid w:val="00F734DE"/>
    <w:rsid w:val="00F8276B"/>
    <w:rsid w:val="00F86378"/>
    <w:rsid w:val="00F94747"/>
    <w:rsid w:val="00FA3A6E"/>
    <w:rsid w:val="00FA648E"/>
    <w:rsid w:val="00FB4676"/>
    <w:rsid w:val="00FC27AD"/>
    <w:rsid w:val="00FF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71DF8"/>
  <w15:docId w15:val="{A73963F8-E5D8-48BF-9A0E-9B306E1E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93A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93A63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E93A63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E93A63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E93A63"/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Fontepargpadro"/>
    <w:rsid w:val="00E93A63"/>
  </w:style>
  <w:style w:type="table" w:styleId="Tabelacomgrade">
    <w:name w:val="Table Grid"/>
    <w:basedOn w:val="Tabelanormal"/>
    <w:uiPriority w:val="39"/>
    <w:rsid w:val="00E93A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93A6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93A63"/>
    <w:rPr>
      <w:rFonts w:ascii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93A63"/>
    <w:rPr>
      <w:vertAlign w:val="superscript"/>
    </w:rPr>
  </w:style>
  <w:style w:type="character" w:styleId="nfase">
    <w:name w:val="Emphasis"/>
    <w:basedOn w:val="Fontepargpadro"/>
    <w:uiPriority w:val="20"/>
    <w:qFormat/>
    <w:rsid w:val="00E93A6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A63"/>
    <w:rPr>
      <w:rFonts w:ascii="Tahoma" w:hAnsi="Tahoma" w:cs="Tahoma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E93A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93A63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highlight">
    <w:name w:val="highlight"/>
    <w:basedOn w:val="Fontepargpadro"/>
    <w:rsid w:val="00E93A63"/>
  </w:style>
  <w:style w:type="character" w:styleId="Forte">
    <w:name w:val="Strong"/>
    <w:basedOn w:val="Fontepargpadro"/>
    <w:uiPriority w:val="22"/>
    <w:qFormat/>
    <w:rsid w:val="00E93A63"/>
    <w:rPr>
      <w:b/>
      <w:bCs/>
    </w:rPr>
  </w:style>
  <w:style w:type="paragraph" w:styleId="SemEspaamento">
    <w:name w:val="No Spacing"/>
    <w:link w:val="SemEspaamentoChar"/>
    <w:uiPriority w:val="1"/>
    <w:qFormat/>
    <w:rsid w:val="001750B8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1750B8"/>
  </w:style>
  <w:style w:type="character" w:styleId="Hyperlink">
    <w:name w:val="Hyperlink"/>
    <w:basedOn w:val="Fontepargpadro"/>
    <w:uiPriority w:val="99"/>
    <w:semiHidden/>
    <w:unhideWhenUsed/>
    <w:rsid w:val="00815C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8652C-19AC-4F14-9501-1A5610DF9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18</Pages>
  <Words>3988</Words>
  <Characters>22732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ASSP</dc:creator>
  <cp:lastModifiedBy>COORD. ADMIN. UEPA</cp:lastModifiedBy>
  <cp:revision>27</cp:revision>
  <dcterms:created xsi:type="dcterms:W3CDTF">2020-03-09T23:36:00Z</dcterms:created>
  <dcterms:modified xsi:type="dcterms:W3CDTF">2020-03-12T15:22:00Z</dcterms:modified>
</cp:coreProperties>
</file>